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B04" w:rsidRDefault="00892B04"/>
    <w:p w:rsidR="00FB249F" w:rsidRDefault="007545F5" w:rsidP="00127C9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518404" cy="7664196"/>
            <wp:effectExtent l="19050" t="0" r="6096" b="0"/>
            <wp:docPr id="1" name="Obrázek 0" descr="Haná, Haná, krajina má milova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á, Haná, krajina má milovaná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404" cy="766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04" w:rsidRPr="00127C91" w:rsidRDefault="00892B04" w:rsidP="00892B04">
      <w:pPr>
        <w:spacing w:after="0" w:line="240" w:lineRule="auto"/>
        <w:jc w:val="both"/>
        <w:rPr>
          <w:rFonts w:ascii="Arial" w:eastAsia="Times New Roman" w:hAnsi="Arial" w:cs="Arial"/>
        </w:rPr>
      </w:pPr>
      <w:r w:rsidRPr="00892B04">
        <w:rPr>
          <w:rFonts w:ascii="Arial" w:eastAsia="Times New Roman" w:hAnsi="Arial" w:cs="Arial"/>
        </w:rPr>
        <w:t>Sbírka hanácky psaných povídek, které jsou autorčiným vzpomínáním na příhody z děts</w:t>
      </w:r>
      <w:r w:rsidR="00127C91" w:rsidRPr="00127C91">
        <w:rPr>
          <w:rFonts w:ascii="Arial" w:eastAsia="Times New Roman" w:hAnsi="Arial" w:cs="Arial"/>
        </w:rPr>
        <w:t>tví, jež prožívala v </w:t>
      </w:r>
      <w:proofErr w:type="spellStart"/>
      <w:r w:rsidR="00127C91" w:rsidRPr="00127C91">
        <w:rPr>
          <w:rFonts w:ascii="Arial" w:eastAsia="Times New Roman" w:hAnsi="Arial" w:cs="Arial"/>
        </w:rPr>
        <w:t>Sobáčově</w:t>
      </w:r>
      <w:proofErr w:type="spellEnd"/>
      <w:r w:rsidR="00127C91" w:rsidRPr="00127C91">
        <w:rPr>
          <w:rFonts w:ascii="Arial" w:eastAsia="Times New Roman" w:hAnsi="Arial" w:cs="Arial"/>
        </w:rPr>
        <w:t xml:space="preserve"> u </w:t>
      </w:r>
      <w:r w:rsidRPr="00892B04">
        <w:rPr>
          <w:rFonts w:ascii="Arial" w:eastAsia="Times New Roman" w:hAnsi="Arial" w:cs="Arial"/>
        </w:rPr>
        <w:t xml:space="preserve">Litovle, na sousedy a známé i členy vlastní rodiny. Knížka osloví nejen ty, kteří vyrůstali v 50. a 60. letech a autorčiny úsměvné historky jim připomenou vlastní dětství. Ludmila </w:t>
      </w:r>
      <w:proofErr w:type="spellStart"/>
      <w:r w:rsidRPr="00892B04">
        <w:rPr>
          <w:rFonts w:ascii="Arial" w:eastAsia="Times New Roman" w:hAnsi="Arial" w:cs="Arial"/>
        </w:rPr>
        <w:t>Martinkovičová</w:t>
      </w:r>
      <w:proofErr w:type="spellEnd"/>
      <w:r w:rsidRPr="00892B04">
        <w:rPr>
          <w:rFonts w:ascii="Arial" w:eastAsia="Times New Roman" w:hAnsi="Arial" w:cs="Arial"/>
        </w:rPr>
        <w:t xml:space="preserve"> doplnila povídky vlastními ilustracemi.</w:t>
      </w:r>
    </w:p>
    <w:p w:rsidR="00127C91" w:rsidRPr="00892B04" w:rsidRDefault="00127C91" w:rsidP="00892B04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892B04" w:rsidRPr="00892B04" w:rsidRDefault="00892B04" w:rsidP="00892B04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92B04">
        <w:rPr>
          <w:rFonts w:ascii="Arial" w:eastAsia="Times New Roman" w:hAnsi="Arial" w:cs="Arial"/>
          <w:b/>
        </w:rPr>
        <w:t xml:space="preserve">Knížka je k dostání např. v litovelském </w:t>
      </w:r>
      <w:proofErr w:type="spellStart"/>
      <w:r w:rsidRPr="00892B04">
        <w:rPr>
          <w:rFonts w:ascii="Arial" w:eastAsia="Times New Roman" w:hAnsi="Arial" w:cs="Arial"/>
          <w:b/>
        </w:rPr>
        <w:t>infocentru</w:t>
      </w:r>
      <w:proofErr w:type="spellEnd"/>
      <w:r w:rsidRPr="00892B04">
        <w:rPr>
          <w:rFonts w:ascii="Arial" w:eastAsia="Times New Roman" w:hAnsi="Arial" w:cs="Arial"/>
          <w:b/>
        </w:rPr>
        <w:t>, muzeu i obou knihkupectvích.</w:t>
      </w:r>
    </w:p>
    <w:p w:rsidR="00892B04" w:rsidRDefault="00892B04"/>
    <w:sectPr w:rsidR="00892B04" w:rsidSect="00127C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45F5"/>
    <w:rsid w:val="000A05DE"/>
    <w:rsid w:val="0011228F"/>
    <w:rsid w:val="00127C91"/>
    <w:rsid w:val="00150F95"/>
    <w:rsid w:val="001844F1"/>
    <w:rsid w:val="002079F5"/>
    <w:rsid w:val="00295F07"/>
    <w:rsid w:val="003C76BE"/>
    <w:rsid w:val="003E53FB"/>
    <w:rsid w:val="0043731C"/>
    <w:rsid w:val="00475CA5"/>
    <w:rsid w:val="00515AE6"/>
    <w:rsid w:val="00594602"/>
    <w:rsid w:val="007545F5"/>
    <w:rsid w:val="00892B04"/>
    <w:rsid w:val="00933C3A"/>
    <w:rsid w:val="009D38B8"/>
    <w:rsid w:val="00B16CC7"/>
    <w:rsid w:val="00E206F8"/>
    <w:rsid w:val="00F214D6"/>
    <w:rsid w:val="00F4178B"/>
    <w:rsid w:val="00FB249F"/>
    <w:rsid w:val="00FF5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5CA5"/>
  </w:style>
  <w:style w:type="paragraph" w:styleId="Nadpis1">
    <w:name w:val="heading 1"/>
    <w:basedOn w:val="Normln"/>
    <w:next w:val="Normln"/>
    <w:link w:val="Nadpis1Char"/>
    <w:uiPriority w:val="9"/>
    <w:qFormat/>
    <w:rsid w:val="00475C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475C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75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475CA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475CA5"/>
    <w:rPr>
      <w:b/>
      <w:bCs/>
    </w:rPr>
  </w:style>
  <w:style w:type="paragraph" w:styleId="Bezmezer">
    <w:name w:val="No Spacing"/>
    <w:uiPriority w:val="1"/>
    <w:qFormat/>
    <w:rsid w:val="00475CA5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150F9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54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4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3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373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2015-10-06T06:11:00Z</dcterms:created>
  <dcterms:modified xsi:type="dcterms:W3CDTF">2015-10-06T06:15:00Z</dcterms:modified>
</cp:coreProperties>
</file>