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5FD4809F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B3217C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24301DB3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</w:t>
      </w:r>
      <w:r w:rsidR="00B412E4">
        <w:rPr>
          <w:rFonts w:ascii="Arial" w:hAnsi="Arial" w:cs="Arial"/>
          <w:b/>
          <w:color w:val="0070C0"/>
          <w:sz w:val="44"/>
          <w:szCs w:val="44"/>
        </w:rPr>
        <w:t xml:space="preserve">na jednání pracovní skupiny pro </w:t>
      </w:r>
      <w:r w:rsidR="005B1BD6">
        <w:rPr>
          <w:rFonts w:ascii="Arial" w:hAnsi="Arial" w:cs="Arial"/>
          <w:b/>
          <w:color w:val="0070C0"/>
          <w:sz w:val="44"/>
          <w:szCs w:val="44"/>
        </w:rPr>
        <w:t>Financování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6B4CF9FA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AA1FFD">
        <w:rPr>
          <w:rFonts w:ascii="Arial" w:hAnsi="Arial" w:cs="Arial"/>
          <w:b/>
          <w:bCs/>
          <w:sz w:val="28"/>
          <w:szCs w:val="28"/>
        </w:rPr>
        <w:t>12.6.2024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603E3C">
        <w:rPr>
          <w:rFonts w:ascii="Arial" w:hAnsi="Arial" w:cs="Arial"/>
          <w:b/>
          <w:bCs/>
          <w:sz w:val="28"/>
          <w:szCs w:val="28"/>
        </w:rPr>
        <w:t>od 1</w:t>
      </w:r>
      <w:r w:rsidR="005B1BD6">
        <w:rPr>
          <w:rFonts w:ascii="Arial" w:hAnsi="Arial" w:cs="Arial"/>
          <w:b/>
          <w:bCs/>
          <w:sz w:val="28"/>
          <w:szCs w:val="28"/>
        </w:rPr>
        <w:t>1</w:t>
      </w:r>
      <w:r w:rsidR="00603E3C">
        <w:rPr>
          <w:rFonts w:ascii="Arial" w:hAnsi="Arial" w:cs="Arial"/>
          <w:b/>
          <w:bCs/>
          <w:sz w:val="28"/>
          <w:szCs w:val="28"/>
        </w:rPr>
        <w:t>:00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46A052D5" w14:textId="22963C2A" w:rsidR="00A7211F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/>
          <w:color w:val="auto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AA1FFD">
        <w:rPr>
          <w:rFonts w:ascii="Arial" w:hAnsi="Arial" w:cs="Arial"/>
          <w:b/>
          <w:color w:val="auto"/>
          <w:lang w:val="cs-CZ"/>
        </w:rPr>
        <w:t>online ZOOM</w:t>
      </w:r>
    </w:p>
    <w:p w14:paraId="77ED6256" w14:textId="4F2A8447" w:rsidR="005B1BD6" w:rsidRDefault="007D5664" w:rsidP="005B1BD6">
      <w:hyperlink r:id="rId7" w:history="1">
        <w:r>
          <w:rPr>
            <w:rStyle w:val="Hypertextovodkaz"/>
          </w:rPr>
          <w:t>https://us06web.zoom.us/j/87579487351?pwd=8j2WiQGkLpxTjeohdvaDb9v4WfLKK0.1</w:t>
        </w:r>
      </w:hyperlink>
    </w:p>
    <w:p w14:paraId="642369D8" w14:textId="77777777" w:rsidR="007D5664" w:rsidRDefault="007D5664" w:rsidP="005B1BD6">
      <w:pPr>
        <w:rPr>
          <w:lang w:eastAsia="ja-JP"/>
        </w:rPr>
      </w:pPr>
    </w:p>
    <w:p w14:paraId="69DD6541" w14:textId="2C0994D3" w:rsidR="00AA1FFD" w:rsidRPr="00AA1FFD" w:rsidRDefault="00AA1FFD" w:rsidP="00AA1FFD">
      <w:pPr>
        <w:rPr>
          <w:rFonts w:cstheme="minorHAnsi"/>
          <w:sz w:val="24"/>
          <w:szCs w:val="24"/>
          <w:lang w:eastAsia="ja-JP"/>
        </w:rPr>
      </w:pPr>
      <w:r w:rsidRPr="00AA1FFD">
        <w:rPr>
          <w:rFonts w:cstheme="minorHAnsi"/>
          <w:b/>
          <w:bCs/>
          <w:sz w:val="24"/>
          <w:szCs w:val="24"/>
          <w:lang w:eastAsia="ja-JP"/>
        </w:rPr>
        <w:t>Cíl jednání:</w:t>
      </w:r>
      <w:r w:rsidRPr="00AA1FFD">
        <w:rPr>
          <w:rFonts w:cstheme="minorHAnsi"/>
          <w:sz w:val="24"/>
          <w:szCs w:val="24"/>
          <w:lang w:eastAsia="ja-JP"/>
        </w:rPr>
        <w:t xml:space="preserve"> Cílem jednání je </w:t>
      </w:r>
      <w:r w:rsidR="00D07CAD">
        <w:rPr>
          <w:rFonts w:cstheme="minorHAnsi"/>
          <w:sz w:val="24"/>
          <w:szCs w:val="24"/>
          <w:lang w:eastAsia="ja-JP"/>
        </w:rPr>
        <w:t>zopakování povinností pracovní skupiny, informování o aktuálních aktivitách projektu a návrhy na prioritizaci investičních záměrů s Strategického rámce.</w:t>
      </w:r>
    </w:p>
    <w:p w14:paraId="0F96A241" w14:textId="77777777" w:rsidR="00A7211F" w:rsidRPr="00AA1FFD" w:rsidRDefault="00A7211F" w:rsidP="00A7211F">
      <w:pPr>
        <w:rPr>
          <w:rFonts w:cstheme="minorHAnsi"/>
          <w:sz w:val="24"/>
          <w:szCs w:val="24"/>
          <w:lang w:eastAsia="ja-JP"/>
        </w:rPr>
      </w:pPr>
    </w:p>
    <w:p w14:paraId="20DB482B" w14:textId="3BB6173F" w:rsidR="00A7211F" w:rsidRPr="00AA1FFD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</w:pPr>
      <w:r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>P</w:t>
      </w:r>
      <w:r w:rsidR="00A7211F"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 xml:space="preserve">rogram: </w:t>
      </w:r>
    </w:p>
    <w:p w14:paraId="0F64D8B4" w14:textId="77777777" w:rsidR="00F702FE" w:rsidRDefault="00F702FE" w:rsidP="00F702FE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11:00</w:t>
      </w:r>
      <w:r>
        <w:rPr>
          <w:rFonts w:cstheme="minorHAnsi"/>
          <w:sz w:val="24"/>
          <w:szCs w:val="24"/>
          <w:lang w:eastAsia="ja-JP"/>
        </w:rPr>
        <w:tab/>
        <w:t>Informace o projektu, práce pracovních skupin</w:t>
      </w:r>
    </w:p>
    <w:p w14:paraId="2ADA38CD" w14:textId="77777777" w:rsidR="00F702FE" w:rsidRDefault="00F702FE" w:rsidP="00F702FE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11:05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Aktivity projektu, priority a cíle projektu</w:t>
      </w:r>
    </w:p>
    <w:p w14:paraId="10C1C7EC" w14:textId="77777777" w:rsidR="00F702FE" w:rsidRDefault="00F702FE" w:rsidP="00F702FE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11:20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priority a cíle</w:t>
      </w:r>
    </w:p>
    <w:p w14:paraId="751F6C18" w14:textId="77777777" w:rsidR="00F702FE" w:rsidRDefault="00F702FE" w:rsidP="00F702FE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11:30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Prioritizace investic do Strategického rámce</w:t>
      </w:r>
    </w:p>
    <w:p w14:paraId="5182B9DF" w14:textId="77777777" w:rsidR="00F702FE" w:rsidRDefault="00F702FE" w:rsidP="00F702FE">
      <w:pPr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11:50</w:t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  <w:t>Různé</w:t>
      </w:r>
    </w:p>
    <w:p w14:paraId="1F21823F" w14:textId="77777777" w:rsidR="00F702FE" w:rsidRDefault="00F702FE" w:rsidP="00F702FE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Diskuze, sdílení zkušeností</w:t>
      </w:r>
    </w:p>
    <w:p w14:paraId="638E6361" w14:textId="77777777" w:rsidR="00F702FE" w:rsidRDefault="00F702FE" w:rsidP="00F702FE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Závěr</w:t>
      </w:r>
    </w:p>
    <w:p w14:paraId="534B42E7" w14:textId="77777777" w:rsidR="00FF484F" w:rsidRPr="00AA1FFD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15D7ABF" w14:textId="77777777" w:rsidR="00FF484F" w:rsidRPr="00AA1FFD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3E4CC9D5" w14:textId="46ECEE88" w:rsidR="00FF484F" w:rsidRPr="00AA1FFD" w:rsidRDefault="00AA1FFD" w:rsidP="00FF484F">
      <w:pPr>
        <w:ind w:firstLine="2"/>
        <w:jc w:val="right"/>
        <w:rPr>
          <w:rFonts w:cstheme="minorHAnsi"/>
          <w:sz w:val="24"/>
          <w:szCs w:val="24"/>
          <w:lang w:eastAsia="ja-JP"/>
        </w:rPr>
      </w:pPr>
      <w:r w:rsidRPr="00AA1FFD">
        <w:rPr>
          <w:rFonts w:cstheme="minorHAnsi"/>
          <w:sz w:val="24"/>
          <w:szCs w:val="24"/>
          <w:lang w:eastAsia="ja-JP"/>
        </w:rPr>
        <w:t>Na jednání není potřeba se předem přihlašovat, pouze pokud víte, že si nebudete moci udělat čas, dejte mi prosím vědět.</w:t>
      </w:r>
    </w:p>
    <w:p w14:paraId="0A28693F" w14:textId="4B5A3A74" w:rsidR="00CF1158" w:rsidRPr="00AA1FFD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EB7B40B" w14:textId="54844CAB" w:rsidR="00625531" w:rsidRPr="00AA1FFD" w:rsidRDefault="00625531" w:rsidP="00625531">
      <w:pPr>
        <w:jc w:val="right"/>
        <w:rPr>
          <w:rFonts w:cstheme="minorHAnsi"/>
          <w:lang w:eastAsia="ja-JP"/>
        </w:rPr>
      </w:pPr>
      <w:r w:rsidRPr="00AA1FFD">
        <w:rPr>
          <w:rFonts w:cstheme="minorHAnsi"/>
          <w:lang w:eastAsia="ja-JP"/>
        </w:rPr>
        <w:t>Veronika Ondřejová</w:t>
      </w:r>
    </w:p>
    <w:sectPr w:rsidR="00625531" w:rsidRPr="00AA1F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4D955" w14:textId="77777777" w:rsidR="00295915" w:rsidRDefault="00295915" w:rsidP="009404E9">
      <w:pPr>
        <w:spacing w:after="0" w:line="240" w:lineRule="auto"/>
      </w:pPr>
      <w:r>
        <w:separator/>
      </w:r>
    </w:p>
  </w:endnote>
  <w:endnote w:type="continuationSeparator" w:id="0">
    <w:p w14:paraId="3E109148" w14:textId="77777777" w:rsidR="00295915" w:rsidRDefault="00295915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2E7B4" w14:textId="77777777" w:rsidR="00295915" w:rsidRDefault="00295915" w:rsidP="009404E9">
      <w:pPr>
        <w:spacing w:after="0" w:line="240" w:lineRule="auto"/>
      </w:pPr>
      <w:r>
        <w:separator/>
      </w:r>
    </w:p>
  </w:footnote>
  <w:footnote w:type="continuationSeparator" w:id="0">
    <w:p w14:paraId="330D9003" w14:textId="77777777" w:rsidR="00295915" w:rsidRDefault="00295915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636D0"/>
    <w:rsid w:val="00170290"/>
    <w:rsid w:val="00180CE8"/>
    <w:rsid w:val="001D2084"/>
    <w:rsid w:val="0020774B"/>
    <w:rsid w:val="00240372"/>
    <w:rsid w:val="002469AD"/>
    <w:rsid w:val="00267A8E"/>
    <w:rsid w:val="00295915"/>
    <w:rsid w:val="002D7D6D"/>
    <w:rsid w:val="002E75E8"/>
    <w:rsid w:val="003042A0"/>
    <w:rsid w:val="003523DB"/>
    <w:rsid w:val="00355C7A"/>
    <w:rsid w:val="0036307C"/>
    <w:rsid w:val="00390F3A"/>
    <w:rsid w:val="003B1C01"/>
    <w:rsid w:val="003F1A57"/>
    <w:rsid w:val="003F4BD0"/>
    <w:rsid w:val="00417FAD"/>
    <w:rsid w:val="004238A5"/>
    <w:rsid w:val="00431142"/>
    <w:rsid w:val="00465234"/>
    <w:rsid w:val="004A078A"/>
    <w:rsid w:val="004D2382"/>
    <w:rsid w:val="004F66E1"/>
    <w:rsid w:val="005371A2"/>
    <w:rsid w:val="005911C6"/>
    <w:rsid w:val="005B1BD6"/>
    <w:rsid w:val="005C26F6"/>
    <w:rsid w:val="005D5D96"/>
    <w:rsid w:val="005E2434"/>
    <w:rsid w:val="00603E3C"/>
    <w:rsid w:val="0060609E"/>
    <w:rsid w:val="00607235"/>
    <w:rsid w:val="00625531"/>
    <w:rsid w:val="00766DA6"/>
    <w:rsid w:val="007D5664"/>
    <w:rsid w:val="007E36A2"/>
    <w:rsid w:val="00801164"/>
    <w:rsid w:val="00847F23"/>
    <w:rsid w:val="00855E20"/>
    <w:rsid w:val="008967FB"/>
    <w:rsid w:val="008A3C90"/>
    <w:rsid w:val="008D1EA2"/>
    <w:rsid w:val="00904454"/>
    <w:rsid w:val="00926215"/>
    <w:rsid w:val="009404E9"/>
    <w:rsid w:val="00957E3C"/>
    <w:rsid w:val="009E6050"/>
    <w:rsid w:val="00A02830"/>
    <w:rsid w:val="00A02D68"/>
    <w:rsid w:val="00A20CE1"/>
    <w:rsid w:val="00A7211F"/>
    <w:rsid w:val="00A775B3"/>
    <w:rsid w:val="00A77B67"/>
    <w:rsid w:val="00AA1FFD"/>
    <w:rsid w:val="00AA3A88"/>
    <w:rsid w:val="00AC152F"/>
    <w:rsid w:val="00B3217C"/>
    <w:rsid w:val="00B412E4"/>
    <w:rsid w:val="00B7712B"/>
    <w:rsid w:val="00BB2BE0"/>
    <w:rsid w:val="00BB7D75"/>
    <w:rsid w:val="00C21368"/>
    <w:rsid w:val="00C23B94"/>
    <w:rsid w:val="00C27B96"/>
    <w:rsid w:val="00C9175B"/>
    <w:rsid w:val="00CA0AA4"/>
    <w:rsid w:val="00CF1158"/>
    <w:rsid w:val="00D0479A"/>
    <w:rsid w:val="00D07CAD"/>
    <w:rsid w:val="00DC0779"/>
    <w:rsid w:val="00DE6825"/>
    <w:rsid w:val="00E47B8E"/>
    <w:rsid w:val="00F4058D"/>
    <w:rsid w:val="00F702FE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paragraph" w:styleId="Normlnweb">
    <w:name w:val="Normal (Web)"/>
    <w:basedOn w:val="Normln"/>
    <w:uiPriority w:val="99"/>
    <w:semiHidden/>
    <w:unhideWhenUsed/>
    <w:rsid w:val="001636D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579487351?pwd=8j2WiQGkLpxTjeohdvaDb9v4WfLKK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9</cp:revision>
  <cp:lastPrinted>2023-10-17T11:31:00Z</cp:lastPrinted>
  <dcterms:created xsi:type="dcterms:W3CDTF">2024-05-07T07:28:00Z</dcterms:created>
  <dcterms:modified xsi:type="dcterms:W3CDTF">2024-11-25T12:54:00Z</dcterms:modified>
</cp:coreProperties>
</file>