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2B0E770F" w:rsidR="00A7211F" w:rsidRPr="00CF1158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ascii="Arial" w:eastAsia="Times New Roman" w:hAnsi="Arial" w:cs="Arial"/>
          <w:lang w:eastAsia="en-US"/>
        </w:rPr>
      </w:pPr>
      <w:r w:rsidRPr="00CF1158">
        <w:rPr>
          <w:rFonts w:ascii="Arial" w:eastAsia="Times New Roman" w:hAnsi="Arial" w:cs="Arial"/>
          <w:lang w:eastAsia="en-US"/>
        </w:rPr>
        <w:t>Místní akční plán zdělávání I</w:t>
      </w:r>
      <w:r w:rsidR="00180CE8">
        <w:rPr>
          <w:rFonts w:ascii="Arial" w:eastAsia="Times New Roman" w:hAnsi="Arial" w:cs="Arial"/>
          <w:lang w:eastAsia="en-US"/>
        </w:rPr>
        <w:t>V</w:t>
      </w:r>
      <w:r w:rsidRPr="00CF1158">
        <w:rPr>
          <w:rFonts w:ascii="Arial" w:eastAsia="Times New Roman" w:hAnsi="Arial" w:cs="Arial"/>
          <w:lang w:eastAsia="en-US"/>
        </w:rPr>
        <w:t xml:space="preserve"> na území MAS Moravská cesta</w:t>
      </w:r>
      <w:r w:rsidR="001912B3">
        <w:rPr>
          <w:rFonts w:ascii="Arial" w:eastAsia="Times New Roman" w:hAnsi="Arial" w:cs="Arial"/>
          <w:lang w:eastAsia="en-US"/>
        </w:rPr>
        <w:t xml:space="preserve"> IV</w:t>
      </w:r>
    </w:p>
    <w:p w14:paraId="0CA7CDAD" w14:textId="25CA5C8C" w:rsidR="00A7211F" w:rsidRPr="00180CE8" w:rsidRDefault="00180CE8" w:rsidP="00A7211F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0CE8">
        <w:rPr>
          <w:rFonts w:ascii="Arial" w:hAnsi="Arial" w:cs="Arial"/>
          <w:color w:val="000000"/>
          <w:shd w:val="clear" w:color="auto" w:fill="FFFFFF"/>
        </w:rPr>
        <w:t>CZ.02.02.XX/00/23_017/0008392</w:t>
      </w:r>
    </w:p>
    <w:p w14:paraId="1C8A246A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0848A693" w14:textId="77777777" w:rsidR="00B63362" w:rsidRDefault="00B63362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19852DFE" w14:textId="77777777" w:rsidR="00B63362" w:rsidRDefault="00B63362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885F32E" w14:textId="77777777" w:rsidR="00B63362" w:rsidRDefault="00B63362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375EA722" w14:textId="77777777" w:rsidR="00B63362" w:rsidRPr="00F367AD" w:rsidRDefault="00B63362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6DCFD3B7" w:rsidR="00A7211F" w:rsidRDefault="00F87185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 xml:space="preserve">Pozvánka </w:t>
      </w:r>
      <w:r w:rsidR="00B412E4">
        <w:rPr>
          <w:rFonts w:ascii="Arial" w:hAnsi="Arial" w:cs="Arial"/>
          <w:b/>
          <w:color w:val="0070C0"/>
          <w:sz w:val="44"/>
          <w:szCs w:val="44"/>
        </w:rPr>
        <w:t xml:space="preserve">na jednání pracovní skupiny pro </w:t>
      </w:r>
      <w:r w:rsidR="00B63362">
        <w:rPr>
          <w:rFonts w:ascii="Arial" w:hAnsi="Arial" w:cs="Arial"/>
          <w:b/>
          <w:color w:val="0070C0"/>
          <w:sz w:val="44"/>
          <w:szCs w:val="44"/>
        </w:rPr>
        <w:t>financování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Default="00170290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6E22C304" w14:textId="0C6CE0D1" w:rsidR="00A7211F" w:rsidRPr="00A7211F" w:rsidRDefault="00A7211F" w:rsidP="00A7211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7211F">
        <w:rPr>
          <w:rFonts w:ascii="Arial" w:hAnsi="Arial" w:cs="Arial"/>
          <w:b/>
          <w:sz w:val="28"/>
          <w:szCs w:val="28"/>
        </w:rPr>
        <w:t>Termín:</w:t>
      </w:r>
      <w:r w:rsidRPr="00A7211F">
        <w:rPr>
          <w:rFonts w:ascii="Arial" w:hAnsi="Arial" w:cs="Arial"/>
          <w:sz w:val="28"/>
          <w:szCs w:val="28"/>
        </w:rPr>
        <w:t xml:space="preserve"> </w:t>
      </w:r>
      <w:r w:rsidRPr="00A7211F">
        <w:rPr>
          <w:rFonts w:ascii="Arial" w:hAnsi="Arial" w:cs="Arial"/>
          <w:sz w:val="28"/>
          <w:szCs w:val="28"/>
        </w:rPr>
        <w:tab/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  <w:r w:rsidR="00170290">
        <w:rPr>
          <w:rFonts w:ascii="Arial" w:hAnsi="Arial" w:cs="Arial"/>
          <w:b/>
          <w:bCs/>
          <w:sz w:val="28"/>
          <w:szCs w:val="28"/>
        </w:rPr>
        <w:t>25.3.2024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14:paraId="46A052D5" w14:textId="5752CF04" w:rsidR="00A7211F" w:rsidRPr="00CF1158" w:rsidRDefault="00A7211F" w:rsidP="00CF1158">
      <w:pPr>
        <w:pStyle w:val="Nadpis1"/>
        <w:spacing w:before="0" w:after="0"/>
        <w:ind w:left="2124" w:hanging="2124"/>
        <w:rPr>
          <w:rFonts w:ascii="Arial" w:hAnsi="Arial" w:cs="Arial"/>
          <w:bCs/>
          <w:color w:val="2F5496" w:themeColor="accent1" w:themeShade="BF"/>
          <w:sz w:val="22"/>
          <w:szCs w:val="22"/>
          <w:lang w:val="cs-CZ"/>
        </w:rPr>
      </w:pPr>
      <w:r w:rsidRPr="00A7211F">
        <w:rPr>
          <w:rFonts w:ascii="Arial" w:hAnsi="Arial" w:cs="Arial"/>
          <w:b/>
          <w:color w:val="auto"/>
          <w:lang w:val="cs-CZ"/>
        </w:rPr>
        <w:t xml:space="preserve">Místo konání: </w:t>
      </w:r>
      <w:r w:rsidRPr="00A7211F">
        <w:rPr>
          <w:rFonts w:ascii="Arial" w:hAnsi="Arial" w:cs="Arial"/>
          <w:b/>
          <w:color w:val="auto"/>
          <w:lang w:val="cs-CZ"/>
        </w:rPr>
        <w:tab/>
      </w:r>
      <w:r w:rsidR="00170290">
        <w:rPr>
          <w:rFonts w:ascii="Arial" w:hAnsi="Arial" w:cs="Arial"/>
          <w:b/>
          <w:color w:val="auto"/>
          <w:lang w:val="cs-CZ"/>
        </w:rPr>
        <w:t>Kancelář MAS Moravská cesta, Náklo 12</w:t>
      </w:r>
    </w:p>
    <w:p w14:paraId="0F96A241" w14:textId="77777777" w:rsidR="00A7211F" w:rsidRPr="00F2123A" w:rsidRDefault="00A7211F" w:rsidP="00A7211F">
      <w:pPr>
        <w:rPr>
          <w:lang w:eastAsia="ja-JP"/>
        </w:rPr>
      </w:pPr>
    </w:p>
    <w:p w14:paraId="20DB482B" w14:textId="3BB6173F" w:rsidR="00A7211F" w:rsidRPr="00A7211F" w:rsidRDefault="00957E3C" w:rsidP="00A7211F">
      <w:pPr>
        <w:pStyle w:val="Nadpis1"/>
        <w:spacing w:before="0" w:after="120"/>
        <w:jc w:val="both"/>
        <w:rPr>
          <w:rFonts w:ascii="Arial" w:hAnsi="Arial" w:cs="Arial"/>
          <w:b/>
          <w:color w:val="auto"/>
          <w:lang w:val="cs-CZ"/>
        </w:rPr>
      </w:pPr>
      <w:r>
        <w:rPr>
          <w:rFonts w:ascii="Arial" w:hAnsi="Arial" w:cs="Arial"/>
          <w:b/>
          <w:color w:val="auto"/>
          <w:lang w:val="cs-CZ"/>
        </w:rPr>
        <w:t>P</w:t>
      </w:r>
      <w:r w:rsidR="00A7211F" w:rsidRPr="00A7211F">
        <w:rPr>
          <w:rFonts w:ascii="Arial" w:hAnsi="Arial" w:cs="Arial"/>
          <w:b/>
          <w:color w:val="auto"/>
          <w:lang w:val="cs-CZ"/>
        </w:rPr>
        <w:t xml:space="preserve">rogram: </w:t>
      </w:r>
    </w:p>
    <w:p w14:paraId="14EB2FD6" w14:textId="77777777" w:rsidR="005D3C7A" w:rsidRPr="00267A8E" w:rsidRDefault="005D3C7A" w:rsidP="005D3C7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hAnsi="Arial" w:cs="Arial"/>
          <w:sz w:val="28"/>
          <w:szCs w:val="28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15</w:t>
      </w:r>
      <w:r w:rsidRPr="00267A8E">
        <w:rPr>
          <w:rFonts w:ascii="Arial" w:hAnsi="Arial" w:cs="Arial"/>
          <w:sz w:val="24"/>
          <w:szCs w:val="24"/>
          <w:lang w:eastAsia="ja-JP"/>
        </w:rPr>
        <w:t>:00</w:t>
      </w:r>
      <w:r w:rsidRPr="00267A8E">
        <w:rPr>
          <w:rFonts w:ascii="Arial" w:hAnsi="Arial" w:cs="Arial"/>
          <w:sz w:val="28"/>
          <w:szCs w:val="28"/>
          <w:lang w:eastAsia="ja-JP"/>
        </w:rPr>
        <w:tab/>
      </w:r>
      <w:r w:rsidRPr="00267A8E">
        <w:rPr>
          <w:rFonts w:ascii="Arial" w:hAnsi="Arial" w:cs="Arial"/>
          <w:sz w:val="24"/>
          <w:szCs w:val="24"/>
          <w:lang w:eastAsia="ja-JP"/>
        </w:rPr>
        <w:t>Informace o projekt</w:t>
      </w:r>
      <w:r>
        <w:rPr>
          <w:rFonts w:ascii="Arial" w:hAnsi="Arial" w:cs="Arial"/>
          <w:sz w:val="24"/>
          <w:szCs w:val="24"/>
          <w:lang w:eastAsia="ja-JP"/>
        </w:rPr>
        <w:t>u</w:t>
      </w:r>
    </w:p>
    <w:p w14:paraId="1D96E196" w14:textId="77777777" w:rsidR="005D3C7A" w:rsidRPr="00267A8E" w:rsidRDefault="005D3C7A" w:rsidP="005D3C7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n-US"/>
        </w:rPr>
        <w:t>15</w:t>
      </w:r>
      <w:r w:rsidRPr="00267A8E">
        <w:rPr>
          <w:rFonts w:ascii="Arial" w:eastAsia="Times New Roman" w:hAnsi="Arial" w:cs="Arial"/>
          <w:bCs/>
          <w:sz w:val="24"/>
          <w:szCs w:val="24"/>
          <w:lang w:eastAsia="en-US"/>
        </w:rPr>
        <w:t>:15</w:t>
      </w:r>
      <w:r w:rsidRPr="00267A8E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>Aktivity projektu</w:t>
      </w:r>
    </w:p>
    <w:p w14:paraId="4058FDDA" w14:textId="77777777" w:rsidR="005D3C7A" w:rsidRPr="00267A8E" w:rsidRDefault="005D3C7A" w:rsidP="005D3C7A">
      <w:pPr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15:45</w:t>
      </w:r>
      <w:r w:rsidRPr="00267A8E">
        <w:rPr>
          <w:rFonts w:ascii="Arial" w:hAnsi="Arial" w:cs="Arial"/>
          <w:sz w:val="24"/>
          <w:szCs w:val="24"/>
          <w:lang w:eastAsia="ja-JP"/>
        </w:rPr>
        <w:tab/>
      </w:r>
      <w:r w:rsidRPr="00267A8E">
        <w:rPr>
          <w:rFonts w:ascii="Arial" w:hAnsi="Arial" w:cs="Arial"/>
          <w:sz w:val="24"/>
          <w:szCs w:val="24"/>
          <w:lang w:eastAsia="ja-JP"/>
        </w:rPr>
        <w:tab/>
      </w:r>
      <w:r w:rsidRPr="00267A8E">
        <w:rPr>
          <w:rFonts w:ascii="Arial" w:hAnsi="Arial" w:cs="Arial"/>
          <w:sz w:val="24"/>
          <w:szCs w:val="24"/>
          <w:lang w:eastAsia="ja-JP"/>
        </w:rPr>
        <w:tab/>
        <w:t>Různé</w:t>
      </w:r>
    </w:p>
    <w:p w14:paraId="310F5D2D" w14:textId="77777777" w:rsidR="005D3C7A" w:rsidRPr="00267A8E" w:rsidRDefault="005D3C7A" w:rsidP="005D3C7A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  <w:r w:rsidRPr="00267A8E">
        <w:rPr>
          <w:rFonts w:ascii="Arial" w:hAnsi="Arial" w:cs="Arial"/>
          <w:sz w:val="24"/>
          <w:szCs w:val="24"/>
          <w:lang w:eastAsia="ja-JP"/>
        </w:rPr>
        <w:t>Diskuze, sdílení zkušeností</w:t>
      </w:r>
    </w:p>
    <w:p w14:paraId="35765E0A" w14:textId="77777777" w:rsidR="005D3C7A" w:rsidRPr="00267A8E" w:rsidRDefault="005D3C7A" w:rsidP="005D3C7A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  <w:r w:rsidRPr="00267A8E">
        <w:rPr>
          <w:rFonts w:ascii="Arial" w:hAnsi="Arial" w:cs="Arial"/>
          <w:sz w:val="24"/>
          <w:szCs w:val="24"/>
          <w:lang w:eastAsia="ja-JP"/>
        </w:rPr>
        <w:t>Závěr</w:t>
      </w:r>
    </w:p>
    <w:p w14:paraId="534B42E7" w14:textId="77777777" w:rsidR="00FF484F" w:rsidRDefault="00FF484F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</w:p>
    <w:p w14:paraId="115D7ABF" w14:textId="77777777" w:rsidR="00FF484F" w:rsidRDefault="00FF484F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</w:p>
    <w:p w14:paraId="3E4CC9D5" w14:textId="4545945B" w:rsidR="00FF484F" w:rsidRDefault="00FF484F" w:rsidP="00FF484F">
      <w:pPr>
        <w:ind w:firstLine="2"/>
        <w:jc w:val="right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Prosím o potvrzení Vaší účasti a těším se na setkání</w:t>
      </w:r>
    </w:p>
    <w:p w14:paraId="0A28693F" w14:textId="4B5A3A74" w:rsidR="00CF1158" w:rsidRPr="00625531" w:rsidRDefault="00CF1158" w:rsidP="00A7211F">
      <w:pPr>
        <w:rPr>
          <w:rFonts w:ascii="Arial" w:hAnsi="Arial" w:cs="Arial"/>
          <w:sz w:val="24"/>
          <w:szCs w:val="24"/>
          <w:lang w:eastAsia="ja-JP"/>
        </w:rPr>
      </w:pPr>
    </w:p>
    <w:p w14:paraId="6EB7B40B" w14:textId="54844CAB" w:rsidR="00625531" w:rsidRPr="00625531" w:rsidRDefault="00625531" w:rsidP="00625531">
      <w:pPr>
        <w:jc w:val="right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Veronika Ondřejová</w:t>
      </w:r>
    </w:p>
    <w:sectPr w:rsidR="00625531" w:rsidRPr="00625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17FF3" w14:textId="77777777" w:rsidR="00A25379" w:rsidRDefault="00A25379" w:rsidP="009404E9">
      <w:pPr>
        <w:spacing w:after="0" w:line="240" w:lineRule="auto"/>
      </w:pPr>
      <w:r>
        <w:separator/>
      </w:r>
    </w:p>
  </w:endnote>
  <w:endnote w:type="continuationSeparator" w:id="0">
    <w:p w14:paraId="489A85D8" w14:textId="77777777" w:rsidR="00A25379" w:rsidRDefault="00A25379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88498" w14:textId="77777777" w:rsidR="00A25379" w:rsidRDefault="00A25379" w:rsidP="009404E9">
      <w:pPr>
        <w:spacing w:after="0" w:line="240" w:lineRule="auto"/>
      </w:pPr>
      <w:r>
        <w:separator/>
      </w:r>
    </w:p>
  </w:footnote>
  <w:footnote w:type="continuationSeparator" w:id="0">
    <w:p w14:paraId="523EEEB4" w14:textId="77777777" w:rsidR="00A25379" w:rsidRDefault="00A25379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58D7"/>
    <w:rsid w:val="000F64E6"/>
    <w:rsid w:val="001203B0"/>
    <w:rsid w:val="00151299"/>
    <w:rsid w:val="00170290"/>
    <w:rsid w:val="00180CE8"/>
    <w:rsid w:val="001912B3"/>
    <w:rsid w:val="001D2084"/>
    <w:rsid w:val="0020774B"/>
    <w:rsid w:val="00240372"/>
    <w:rsid w:val="002469AD"/>
    <w:rsid w:val="00267A8E"/>
    <w:rsid w:val="002D7D6D"/>
    <w:rsid w:val="002E75E8"/>
    <w:rsid w:val="003042A0"/>
    <w:rsid w:val="003523DB"/>
    <w:rsid w:val="00355C7A"/>
    <w:rsid w:val="0036307C"/>
    <w:rsid w:val="003F1A57"/>
    <w:rsid w:val="003F4BD0"/>
    <w:rsid w:val="00417FAD"/>
    <w:rsid w:val="004238A5"/>
    <w:rsid w:val="00431142"/>
    <w:rsid w:val="00465234"/>
    <w:rsid w:val="004A078A"/>
    <w:rsid w:val="004D2382"/>
    <w:rsid w:val="0054099D"/>
    <w:rsid w:val="005911C6"/>
    <w:rsid w:val="005C26F6"/>
    <w:rsid w:val="005D3C7A"/>
    <w:rsid w:val="005D5D96"/>
    <w:rsid w:val="005E2434"/>
    <w:rsid w:val="0060609E"/>
    <w:rsid w:val="00625531"/>
    <w:rsid w:val="007211F6"/>
    <w:rsid w:val="00766DA6"/>
    <w:rsid w:val="007F5C85"/>
    <w:rsid w:val="00801164"/>
    <w:rsid w:val="00847F23"/>
    <w:rsid w:val="00855E20"/>
    <w:rsid w:val="008967FB"/>
    <w:rsid w:val="008A3C90"/>
    <w:rsid w:val="008D1EA2"/>
    <w:rsid w:val="00904454"/>
    <w:rsid w:val="00926215"/>
    <w:rsid w:val="009404E9"/>
    <w:rsid w:val="00957E3C"/>
    <w:rsid w:val="00977ACD"/>
    <w:rsid w:val="009E6050"/>
    <w:rsid w:val="00A02D68"/>
    <w:rsid w:val="00A20CE1"/>
    <w:rsid w:val="00A25379"/>
    <w:rsid w:val="00A7211F"/>
    <w:rsid w:val="00A775B3"/>
    <w:rsid w:val="00AA3A88"/>
    <w:rsid w:val="00AD3496"/>
    <w:rsid w:val="00B412E4"/>
    <w:rsid w:val="00B63362"/>
    <w:rsid w:val="00B7712B"/>
    <w:rsid w:val="00BB2BE0"/>
    <w:rsid w:val="00BB7D75"/>
    <w:rsid w:val="00C23B94"/>
    <w:rsid w:val="00C27B96"/>
    <w:rsid w:val="00C9175B"/>
    <w:rsid w:val="00CA0AA4"/>
    <w:rsid w:val="00CF1158"/>
    <w:rsid w:val="00DC0779"/>
    <w:rsid w:val="00DC38D7"/>
    <w:rsid w:val="00DE6825"/>
    <w:rsid w:val="00E47B8E"/>
    <w:rsid w:val="00EE2911"/>
    <w:rsid w:val="00F4058D"/>
    <w:rsid w:val="00F87185"/>
    <w:rsid w:val="00FF3ADA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3</cp:revision>
  <cp:lastPrinted>2024-11-25T12:54:00Z</cp:lastPrinted>
  <dcterms:created xsi:type="dcterms:W3CDTF">2024-09-02T08:09:00Z</dcterms:created>
  <dcterms:modified xsi:type="dcterms:W3CDTF">2024-11-25T12:55:00Z</dcterms:modified>
</cp:coreProperties>
</file>