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9B5D" w14:textId="249F2563" w:rsidR="00AC004D" w:rsidRPr="007F34B6" w:rsidRDefault="007F34B6" w:rsidP="007F34B6">
      <w:pPr>
        <w:pStyle w:val="Zkladnodstavec"/>
        <w:spacing w:before="240"/>
        <w:jc w:val="center"/>
        <w:rPr>
          <w:rFonts w:ascii="Verdana" w:hAnsi="Verdana"/>
          <w:b/>
          <w:bCs/>
        </w:rPr>
      </w:pPr>
      <w:r w:rsidRPr="007F34B6">
        <w:rPr>
          <w:rFonts w:ascii="Verdana" w:hAnsi="Verdana"/>
          <w:b/>
          <w:bCs/>
        </w:rPr>
        <w:t>VZOR PROJEKTOVÉHO ZÁMĚRU MAS MORAVSKÁ CESTA, Z.S.</w:t>
      </w:r>
    </w:p>
    <w:p w14:paraId="0E0E0CFD" w14:textId="77777777" w:rsidR="007F34B6" w:rsidRPr="007F34B6" w:rsidRDefault="007F34B6" w:rsidP="007F34B6">
      <w:pPr>
        <w:pStyle w:val="Zkladnodstavec"/>
        <w:jc w:val="center"/>
        <w:rPr>
          <w:rFonts w:ascii="Verdana" w:hAnsi="Verdana"/>
        </w:rPr>
      </w:pPr>
    </w:p>
    <w:p w14:paraId="48584DE4" w14:textId="6AF49D2C" w:rsidR="007F34B6" w:rsidRPr="007F34B6" w:rsidRDefault="004843AD" w:rsidP="007F34B6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</w:t>
      </w:r>
      <w:r w:rsidR="007F34B6" w:rsidRPr="007F34B6">
        <w:rPr>
          <w:rFonts w:ascii="Verdana" w:hAnsi="Verdana"/>
          <w:b/>
          <w:bCs/>
          <w:sz w:val="24"/>
          <w:szCs w:val="24"/>
        </w:rPr>
        <w:t>. výzva k předkládání projektových záměrů z Integrovaného regionálního operačního programu</w:t>
      </w:r>
    </w:p>
    <w:p w14:paraId="7EB0F4BF" w14:textId="77777777" w:rsidR="007F34B6" w:rsidRPr="007F34B6" w:rsidRDefault="007F34B6" w:rsidP="007F34B6">
      <w:pPr>
        <w:jc w:val="center"/>
        <w:rPr>
          <w:rFonts w:ascii="Verdana" w:hAnsi="Verdana"/>
          <w:sz w:val="24"/>
          <w:szCs w:val="24"/>
        </w:rPr>
      </w:pPr>
      <w:r w:rsidRPr="007F34B6">
        <w:rPr>
          <w:rFonts w:ascii="Verdana" w:hAnsi="Verdana"/>
          <w:sz w:val="24"/>
          <w:szCs w:val="24"/>
        </w:rPr>
        <w:t>s názvem</w:t>
      </w:r>
    </w:p>
    <w:p w14:paraId="65AA4A2E" w14:textId="091822EE" w:rsidR="007F34B6" w:rsidRPr="007F34B6" w:rsidRDefault="007F34B6" w:rsidP="007F34B6">
      <w:pPr>
        <w:jc w:val="center"/>
        <w:rPr>
          <w:rFonts w:ascii="Verdana" w:hAnsi="Verdana"/>
          <w:b/>
          <w:bCs/>
          <w:sz w:val="24"/>
          <w:szCs w:val="24"/>
        </w:rPr>
      </w:pPr>
      <w:r w:rsidRPr="007F34B6">
        <w:rPr>
          <w:rFonts w:ascii="Verdana" w:hAnsi="Verdana"/>
          <w:b/>
          <w:bCs/>
          <w:sz w:val="24"/>
          <w:szCs w:val="24"/>
        </w:rPr>
        <w:t xml:space="preserve">MAS Moravská cesta – IROP – </w:t>
      </w:r>
      <w:r w:rsidR="004843AD">
        <w:rPr>
          <w:rFonts w:ascii="Verdana" w:hAnsi="Verdana"/>
          <w:b/>
          <w:bCs/>
          <w:sz w:val="24"/>
          <w:szCs w:val="24"/>
        </w:rPr>
        <w:t>VZDĚLÁVÁNÍ</w:t>
      </w:r>
    </w:p>
    <w:p w14:paraId="2DF9327A" w14:textId="1102379D" w:rsidR="007F34B6" w:rsidRPr="00337E2B" w:rsidRDefault="007F34B6" w:rsidP="00337E2B">
      <w:pPr>
        <w:jc w:val="center"/>
        <w:rPr>
          <w:rFonts w:ascii="Verdana" w:hAnsi="Verdana"/>
          <w:sz w:val="24"/>
          <w:szCs w:val="24"/>
        </w:rPr>
      </w:pPr>
      <w:r w:rsidRPr="007F34B6">
        <w:rPr>
          <w:rFonts w:ascii="Verdana" w:hAnsi="Verdana"/>
          <w:sz w:val="24"/>
          <w:szCs w:val="24"/>
        </w:rPr>
        <w:t xml:space="preserve">Vazba na výzvu ŘO IROP: </w:t>
      </w:r>
      <w:r w:rsidR="004843AD">
        <w:rPr>
          <w:rFonts w:ascii="Verdana" w:hAnsi="Verdana"/>
          <w:sz w:val="24"/>
          <w:szCs w:val="24"/>
        </w:rPr>
        <w:t>48</w:t>
      </w:r>
      <w:r w:rsidRPr="007F34B6">
        <w:rPr>
          <w:rFonts w:ascii="Verdana" w:hAnsi="Verdana"/>
          <w:sz w:val="24"/>
          <w:szCs w:val="24"/>
        </w:rPr>
        <w:t xml:space="preserve">. Výzva IROP – </w:t>
      </w:r>
      <w:r w:rsidR="004843AD">
        <w:rPr>
          <w:rFonts w:ascii="Verdana" w:hAnsi="Verdana"/>
          <w:sz w:val="24"/>
          <w:szCs w:val="24"/>
        </w:rPr>
        <w:t>VZDĚLÁVÁNÍ</w:t>
      </w:r>
      <w:r w:rsidRPr="007F34B6">
        <w:rPr>
          <w:rFonts w:ascii="Verdana" w:hAnsi="Verdana"/>
          <w:sz w:val="24"/>
          <w:szCs w:val="24"/>
        </w:rPr>
        <w:t xml:space="preserve"> – SC 5.1 (CLLD)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5"/>
        <w:gridCol w:w="6857"/>
      </w:tblGrid>
      <w:tr w:rsidR="00C56C33" w14:paraId="675965BD" w14:textId="77777777" w:rsidTr="00C56C33">
        <w:tc>
          <w:tcPr>
            <w:tcW w:w="2205" w:type="dxa"/>
            <w:shd w:val="clear" w:color="auto" w:fill="D9E2F3" w:themeFill="accent1" w:themeFillTint="33"/>
          </w:tcPr>
          <w:p w14:paraId="46C2DDA7" w14:textId="4D59E7A4" w:rsidR="00C56C33" w:rsidRPr="00C56C33" w:rsidRDefault="00C56C33" w:rsidP="00C56C33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NÁZEV PROJEKTOVÉHO ZÁMĚRU</w:t>
            </w:r>
          </w:p>
        </w:tc>
        <w:tc>
          <w:tcPr>
            <w:tcW w:w="6857" w:type="dxa"/>
            <w:vAlign w:val="center"/>
          </w:tcPr>
          <w:p w14:paraId="3CBE308D" w14:textId="508D90FC" w:rsidR="00C56C33" w:rsidRPr="00C56C33" w:rsidRDefault="00C56C33" w:rsidP="00C56C33">
            <w:pPr>
              <w:spacing w:before="120" w:after="120"/>
              <w:rPr>
                <w:rFonts w:ascii="Verdana" w:hAnsi="Verdana"/>
              </w:rPr>
            </w:pPr>
            <w:r w:rsidRPr="00C56C33">
              <w:rPr>
                <w:rFonts w:ascii="Verdana" w:hAnsi="Verdana"/>
                <w:color w:val="FF0000"/>
              </w:rPr>
              <w:t>Doplňte</w:t>
            </w:r>
          </w:p>
        </w:tc>
      </w:tr>
      <w:tr w:rsidR="00C56C33" w14:paraId="4A9694AA" w14:textId="77777777" w:rsidTr="00C56C33">
        <w:tc>
          <w:tcPr>
            <w:tcW w:w="9062" w:type="dxa"/>
            <w:gridSpan w:val="2"/>
            <w:shd w:val="clear" w:color="auto" w:fill="00B0F0"/>
          </w:tcPr>
          <w:p w14:paraId="1A7D0E34" w14:textId="75A102B1" w:rsidR="00C56C33" w:rsidRPr="00C56C33" w:rsidRDefault="00C56C33" w:rsidP="00C56C33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ZAŘAZENÍ PROJEKTOVÉHO ZÁMĚRU DO INTEGROVANÉ STRATEGIE</w:t>
            </w:r>
          </w:p>
        </w:tc>
      </w:tr>
      <w:tr w:rsidR="00C56C33" w14:paraId="2DB2D240" w14:textId="77777777" w:rsidTr="00337E2B">
        <w:trPr>
          <w:trHeight w:val="683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0DD22B4E" w14:textId="24ADCC71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Oficiální název MAS</w:t>
            </w:r>
          </w:p>
        </w:tc>
        <w:tc>
          <w:tcPr>
            <w:tcW w:w="6857" w:type="dxa"/>
            <w:vAlign w:val="center"/>
          </w:tcPr>
          <w:p w14:paraId="52D4183E" w14:textId="49A6E19A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MAS Moravská cesta, z.s.</w:t>
            </w:r>
          </w:p>
        </w:tc>
      </w:tr>
      <w:tr w:rsidR="00C56C33" w14:paraId="363CE60B" w14:textId="77777777" w:rsidTr="00337E2B">
        <w:trPr>
          <w:trHeight w:val="624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40389EEB" w14:textId="2DE4D17B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6857" w:type="dxa"/>
            <w:vAlign w:val="center"/>
          </w:tcPr>
          <w:p w14:paraId="573563A7" w14:textId="182048E6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 xml:space="preserve">Opatření </w:t>
            </w:r>
            <w:r w:rsidR="004743A4">
              <w:rPr>
                <w:rFonts w:ascii="Verdana" w:hAnsi="Verdana"/>
                <w:sz w:val="20"/>
                <w:szCs w:val="20"/>
              </w:rPr>
              <w:t>3</w:t>
            </w:r>
            <w:r w:rsidRPr="00337E2B">
              <w:rPr>
                <w:rFonts w:ascii="Verdana" w:hAnsi="Verdana"/>
                <w:sz w:val="20"/>
                <w:szCs w:val="20"/>
              </w:rPr>
              <w:t xml:space="preserve">: IROP – </w:t>
            </w:r>
            <w:r w:rsidR="004743A4">
              <w:rPr>
                <w:rFonts w:ascii="Verdana" w:hAnsi="Verdana"/>
                <w:sz w:val="20"/>
                <w:szCs w:val="20"/>
              </w:rPr>
              <w:t>VZDĚLÁVÁNÍ</w:t>
            </w:r>
          </w:p>
        </w:tc>
      </w:tr>
      <w:tr w:rsidR="00C56C33" w14:paraId="25B5C87A" w14:textId="77777777" w:rsidTr="00337E2B">
        <w:trPr>
          <w:trHeight w:val="677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59520ECF" w14:textId="7C93F058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Číslo a název výzvy ŘO IROP</w:t>
            </w:r>
          </w:p>
        </w:tc>
        <w:tc>
          <w:tcPr>
            <w:tcW w:w="6857" w:type="dxa"/>
            <w:vAlign w:val="center"/>
          </w:tcPr>
          <w:p w14:paraId="3C0EFABC" w14:textId="7D4C59B9" w:rsidR="00C56C33" w:rsidRPr="00337E2B" w:rsidRDefault="004743A4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  <w:r w:rsidR="00C56C33" w:rsidRPr="00337E2B">
              <w:rPr>
                <w:rFonts w:ascii="Verdana" w:hAnsi="Verdana"/>
                <w:sz w:val="20"/>
                <w:szCs w:val="20"/>
              </w:rPr>
              <w:t xml:space="preserve">. výzva IROP – </w:t>
            </w:r>
            <w:r>
              <w:rPr>
                <w:rFonts w:ascii="Verdana" w:hAnsi="Verdana"/>
                <w:sz w:val="20"/>
                <w:szCs w:val="20"/>
              </w:rPr>
              <w:t xml:space="preserve">VZDĚLÁVÁNÍ </w:t>
            </w:r>
            <w:r w:rsidR="00C56C33" w:rsidRPr="00337E2B">
              <w:rPr>
                <w:rFonts w:ascii="Verdana" w:hAnsi="Verdana"/>
                <w:sz w:val="20"/>
                <w:szCs w:val="20"/>
              </w:rPr>
              <w:t>– SC 5.1 (CLLD)</w:t>
            </w:r>
          </w:p>
        </w:tc>
      </w:tr>
      <w:tr w:rsidR="00C56C33" w14:paraId="3B2151E8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49D8C36A" w14:textId="6F4AA6F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Číslo a název výzvy MAS</w:t>
            </w:r>
          </w:p>
        </w:tc>
        <w:tc>
          <w:tcPr>
            <w:tcW w:w="6857" w:type="dxa"/>
            <w:vAlign w:val="center"/>
          </w:tcPr>
          <w:p w14:paraId="1BCDA435" w14:textId="2EED2F1A" w:rsidR="00C56C33" w:rsidRPr="00337E2B" w:rsidRDefault="004743A4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C56C33" w:rsidRPr="00337E2B">
              <w:rPr>
                <w:rFonts w:ascii="Verdana" w:hAnsi="Verdana"/>
                <w:sz w:val="20"/>
                <w:szCs w:val="20"/>
              </w:rPr>
              <w:t xml:space="preserve">. výzva MAS Moravská cesta – IROP – </w:t>
            </w:r>
            <w:r>
              <w:rPr>
                <w:rFonts w:ascii="Verdana" w:hAnsi="Verdana"/>
                <w:sz w:val="20"/>
                <w:szCs w:val="20"/>
              </w:rPr>
              <w:t>VZDĚLÁVÁNÍ</w:t>
            </w:r>
          </w:p>
        </w:tc>
      </w:tr>
      <w:tr w:rsidR="00C56C33" w14:paraId="4C6FB362" w14:textId="77777777" w:rsidTr="00C56C33">
        <w:tc>
          <w:tcPr>
            <w:tcW w:w="9062" w:type="dxa"/>
            <w:gridSpan w:val="2"/>
            <w:shd w:val="clear" w:color="auto" w:fill="00B0F0"/>
            <w:vAlign w:val="center"/>
          </w:tcPr>
          <w:p w14:paraId="00BC21F7" w14:textId="1ADDAB86" w:rsidR="00C56C33" w:rsidRPr="00C56C33" w:rsidRDefault="00C56C33" w:rsidP="00C56C33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IDENTIFIKACE ŽADATELE</w:t>
            </w:r>
          </w:p>
        </w:tc>
      </w:tr>
      <w:tr w:rsidR="00C56C33" w14:paraId="7A4482B1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74418859" w14:textId="0F8A877E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Úplný název žadatele</w:t>
            </w:r>
          </w:p>
        </w:tc>
        <w:tc>
          <w:tcPr>
            <w:tcW w:w="6857" w:type="dxa"/>
            <w:vAlign w:val="center"/>
          </w:tcPr>
          <w:p w14:paraId="1118AA28" w14:textId="776E1854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242CAD00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703E371F" w14:textId="5ACB8A03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 xml:space="preserve">Sídlo žadatele </w:t>
            </w:r>
            <w:r w:rsidRPr="00337E2B">
              <w:rPr>
                <w:rFonts w:ascii="Verdana" w:hAnsi="Verdana"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6857" w:type="dxa"/>
            <w:vAlign w:val="center"/>
          </w:tcPr>
          <w:p w14:paraId="1DD58A70" w14:textId="55A848B9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4874F95D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48412A91" w14:textId="7EFB9E7D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IČO/DIČ</w:t>
            </w:r>
          </w:p>
        </w:tc>
        <w:tc>
          <w:tcPr>
            <w:tcW w:w="6857" w:type="dxa"/>
            <w:vAlign w:val="center"/>
          </w:tcPr>
          <w:p w14:paraId="070AE80D" w14:textId="33FAC4F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4DBBBF26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3E0168CF" w14:textId="6ECD3D4F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Právní forma</w:t>
            </w:r>
          </w:p>
        </w:tc>
        <w:tc>
          <w:tcPr>
            <w:tcW w:w="6857" w:type="dxa"/>
            <w:vAlign w:val="center"/>
          </w:tcPr>
          <w:p w14:paraId="571EA564" w14:textId="3661FBF6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7FAE0B26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63FAAB86" w14:textId="2963C70C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Statutární zástupce žadatele</w:t>
            </w:r>
            <w:r w:rsidRPr="00337E2B">
              <w:rPr>
                <w:rFonts w:ascii="Verdana" w:hAnsi="Verdana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6857" w:type="dxa"/>
            <w:vAlign w:val="center"/>
          </w:tcPr>
          <w:p w14:paraId="2293158A" w14:textId="680BDEDC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7AF0BAC2" w14:textId="77777777" w:rsidTr="00C1125A">
        <w:tc>
          <w:tcPr>
            <w:tcW w:w="2205" w:type="dxa"/>
            <w:shd w:val="clear" w:color="auto" w:fill="D9E2F3" w:themeFill="accent1" w:themeFillTint="33"/>
            <w:vAlign w:val="center"/>
          </w:tcPr>
          <w:p w14:paraId="352CDFC3" w14:textId="25FCF281" w:rsidR="00C56C33" w:rsidRPr="00337E2B" w:rsidRDefault="00A53285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</w:t>
            </w:r>
            <w:r w:rsidR="00C56C33" w:rsidRPr="00337E2B">
              <w:rPr>
                <w:rFonts w:ascii="Verdana" w:hAnsi="Verdana" w:cs="Arial"/>
                <w:sz w:val="20"/>
                <w:szCs w:val="20"/>
              </w:rPr>
              <w:t xml:space="preserve">ontaktní osoba </w:t>
            </w:r>
            <w:r w:rsidR="00C56C33" w:rsidRPr="00337E2B">
              <w:rPr>
                <w:rFonts w:ascii="Verdana" w:hAnsi="Verdana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6857" w:type="dxa"/>
            <w:vAlign w:val="center"/>
          </w:tcPr>
          <w:p w14:paraId="15911C20" w14:textId="60DFEFF2" w:rsidR="00C56C33" w:rsidRPr="00337E2B" w:rsidRDefault="00C1125A" w:rsidP="00C1125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0C91F8EE" w14:textId="77777777" w:rsidR="006E6251" w:rsidRDefault="006E625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3285" w14:paraId="510C52BC" w14:textId="77777777" w:rsidTr="00A53285">
        <w:trPr>
          <w:trHeight w:val="567"/>
        </w:trPr>
        <w:tc>
          <w:tcPr>
            <w:tcW w:w="9062" w:type="dxa"/>
            <w:gridSpan w:val="2"/>
            <w:shd w:val="clear" w:color="auto" w:fill="00B0F0"/>
            <w:vAlign w:val="center"/>
          </w:tcPr>
          <w:p w14:paraId="280B3566" w14:textId="7DFFF5D2" w:rsidR="00A53285" w:rsidRPr="00A53285" w:rsidRDefault="00A53285" w:rsidP="00A53285">
            <w:pPr>
              <w:jc w:val="center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lastRenderedPageBreak/>
              <w:t>INFROMACE O PROJEKTU</w:t>
            </w:r>
          </w:p>
        </w:tc>
      </w:tr>
      <w:tr w:rsidR="00A53285" w14:paraId="7A2D53B6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60CED77A" w14:textId="56F42DE8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>Popis projektu a podporované aktivity:</w:t>
            </w:r>
          </w:p>
        </w:tc>
      </w:tr>
      <w:tr w:rsidR="00A53285" w14:paraId="40E2583B" w14:textId="77777777" w:rsidTr="00A53285">
        <w:trPr>
          <w:trHeight w:val="4331"/>
        </w:trPr>
        <w:tc>
          <w:tcPr>
            <w:tcW w:w="9062" w:type="dxa"/>
            <w:gridSpan w:val="2"/>
          </w:tcPr>
          <w:p w14:paraId="37F158A4" w14:textId="095500DB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, které musí být v souladu s </w:t>
            </w:r>
            <w:r w:rsidR="00C45973">
              <w:rPr>
                <w:rFonts w:ascii="Verdana" w:hAnsi="Verdana"/>
                <w:color w:val="FF0000"/>
                <w:sz w:val="20"/>
                <w:szCs w:val="20"/>
              </w:rPr>
              <w:t>48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. výzv</w:t>
            </w:r>
            <w:r w:rsidR="005E3EB1">
              <w:rPr>
                <w:rFonts w:ascii="Verdana" w:hAnsi="Verdana"/>
                <w:color w:val="FF0000"/>
                <w:sz w:val="20"/>
                <w:szCs w:val="20"/>
              </w:rPr>
              <w:t>ou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 xml:space="preserve"> IROP – </w:t>
            </w:r>
            <w:r w:rsidR="00C45973">
              <w:rPr>
                <w:rFonts w:ascii="Verdana" w:hAnsi="Verdana"/>
                <w:color w:val="FF0000"/>
                <w:sz w:val="20"/>
                <w:szCs w:val="20"/>
              </w:rPr>
              <w:t>VZDĚLÁVÁNÍ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 xml:space="preserve"> – SC 5.1 (CLLD)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a specifickými pravidly této výzvy. </w:t>
            </w:r>
          </w:p>
        </w:tc>
      </w:tr>
      <w:tr w:rsidR="00A53285" w14:paraId="5DE26021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465FA24E" w14:textId="3785273D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>Cíle projektu:</w:t>
            </w:r>
          </w:p>
        </w:tc>
      </w:tr>
      <w:tr w:rsidR="00A53285" w14:paraId="0C43171D" w14:textId="77777777" w:rsidTr="00A53285">
        <w:trPr>
          <w:trHeight w:val="3578"/>
        </w:trPr>
        <w:tc>
          <w:tcPr>
            <w:tcW w:w="9062" w:type="dxa"/>
            <w:gridSpan w:val="2"/>
          </w:tcPr>
          <w:p w14:paraId="508EAB01" w14:textId="1BABB032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A53285" w14:paraId="4AA8C483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04DA6D89" w14:textId="38658458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 xml:space="preserve">Zdůvodnění potřebnosti projektu a popis stávajícího stavu: </w:t>
            </w:r>
          </w:p>
        </w:tc>
      </w:tr>
      <w:tr w:rsidR="00A53285" w14:paraId="3953D84D" w14:textId="77777777" w:rsidTr="009E3115">
        <w:trPr>
          <w:trHeight w:val="3154"/>
        </w:trPr>
        <w:tc>
          <w:tcPr>
            <w:tcW w:w="9062" w:type="dxa"/>
            <w:gridSpan w:val="2"/>
          </w:tcPr>
          <w:p w14:paraId="4787A1B8" w14:textId="0C64F08E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popište/zdůvodněte potřebnost projektu a popište stávající stav.</w:t>
            </w:r>
          </w:p>
        </w:tc>
      </w:tr>
      <w:tr w:rsidR="00A53285" w14:paraId="20FE43A5" w14:textId="77777777" w:rsidTr="009E3115">
        <w:tc>
          <w:tcPr>
            <w:tcW w:w="9062" w:type="dxa"/>
            <w:gridSpan w:val="2"/>
            <w:shd w:val="clear" w:color="auto" w:fill="D9E2F3" w:themeFill="accent1" w:themeFillTint="33"/>
          </w:tcPr>
          <w:p w14:paraId="609DCE3F" w14:textId="39027627" w:rsidR="00A53285" w:rsidRPr="009E3115" w:rsidRDefault="009E311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9E3115">
              <w:rPr>
                <w:rFonts w:ascii="Verdana" w:hAnsi="Verdana"/>
                <w:b/>
                <w:bCs/>
              </w:rPr>
              <w:lastRenderedPageBreak/>
              <w:t xml:space="preserve">Místo realizace projektu: </w:t>
            </w:r>
          </w:p>
        </w:tc>
      </w:tr>
      <w:tr w:rsidR="00A53285" w14:paraId="36ED2DB9" w14:textId="77777777" w:rsidTr="009E3115">
        <w:trPr>
          <w:trHeight w:val="1361"/>
        </w:trPr>
        <w:tc>
          <w:tcPr>
            <w:tcW w:w="9062" w:type="dxa"/>
            <w:gridSpan w:val="2"/>
          </w:tcPr>
          <w:p w14:paraId="247851F7" w14:textId="59244CB1" w:rsidR="00A53285" w:rsidRPr="009E3115" w:rsidRDefault="009E311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E3115">
              <w:rPr>
                <w:rFonts w:ascii="Verdana" w:hAnsi="Verdana"/>
                <w:color w:val="FF0000"/>
                <w:sz w:val="20"/>
                <w:szCs w:val="20"/>
              </w:rPr>
              <w:t>Uveďte místo realizace projektu.</w:t>
            </w:r>
          </w:p>
        </w:tc>
      </w:tr>
      <w:tr w:rsidR="00A53285" w14:paraId="23A32264" w14:textId="77777777" w:rsidTr="00E77BB6">
        <w:tc>
          <w:tcPr>
            <w:tcW w:w="9062" w:type="dxa"/>
            <w:gridSpan w:val="2"/>
            <w:shd w:val="clear" w:color="auto" w:fill="D9E2F3" w:themeFill="accent1" w:themeFillTint="33"/>
          </w:tcPr>
          <w:p w14:paraId="4B3AA39A" w14:textId="166D1416" w:rsidR="00A53285" w:rsidRPr="00E77BB6" w:rsidRDefault="009E311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E77BB6">
              <w:rPr>
                <w:rFonts w:ascii="Verdana" w:hAnsi="Verdana"/>
                <w:b/>
                <w:bCs/>
              </w:rPr>
              <w:t>Stav připravenosti projektu</w:t>
            </w:r>
            <w:r w:rsidR="00E77BB6" w:rsidRPr="00E77BB6">
              <w:rPr>
                <w:rFonts w:ascii="Verdana" w:hAnsi="Verdana"/>
                <w:b/>
                <w:bCs/>
              </w:rPr>
              <w:t xml:space="preserve">: </w:t>
            </w:r>
            <w:r w:rsidRPr="00E77BB6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A53285" w14:paraId="513AF509" w14:textId="77777777" w:rsidTr="00E77BB6">
        <w:trPr>
          <w:trHeight w:val="2450"/>
        </w:trPr>
        <w:tc>
          <w:tcPr>
            <w:tcW w:w="9062" w:type="dxa"/>
            <w:gridSpan w:val="2"/>
          </w:tcPr>
          <w:p w14:paraId="593E9730" w14:textId="1D2AD0AC" w:rsidR="00A53285" w:rsidRPr="00E77BB6" w:rsidRDefault="00E77BB6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77BB6">
              <w:rPr>
                <w:rFonts w:ascii="Verdana" w:hAnsi="Verdana"/>
                <w:color w:val="FF0000"/>
                <w:sz w:val="20"/>
                <w:szCs w:val="20"/>
              </w:rPr>
              <w:t>Uveďte, které zpracované podkladové dokumenty potřebné k předložení projektu má žadatel k dispozici, např. prováděcí studie, podklady pro hodnocení, stavební povolení</w:t>
            </w:r>
            <w:r w:rsidR="00907B50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7E0304">
              <w:rPr>
                <w:rFonts w:ascii="Verdana" w:hAnsi="Verdana"/>
                <w:color w:val="FF0000"/>
                <w:sz w:val="20"/>
                <w:szCs w:val="20"/>
              </w:rPr>
              <w:t xml:space="preserve">atd. </w:t>
            </w:r>
          </w:p>
        </w:tc>
      </w:tr>
      <w:tr w:rsidR="00ED63D2" w14:paraId="01D26A7B" w14:textId="77777777" w:rsidTr="00ED63D2">
        <w:trPr>
          <w:trHeight w:val="416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732F8A1D" w14:textId="4FE86F5A" w:rsidR="00ED63D2" w:rsidRPr="00ED63D2" w:rsidRDefault="00ED63D2" w:rsidP="00A53285">
            <w:pPr>
              <w:spacing w:before="120" w:after="120"/>
              <w:rPr>
                <w:rFonts w:ascii="Verdana" w:hAnsi="Verdana"/>
                <w:b/>
                <w:bCs/>
                <w:color w:val="FF0000"/>
              </w:rPr>
            </w:pPr>
            <w:r w:rsidRPr="00ED63D2">
              <w:rPr>
                <w:rFonts w:ascii="Verdana" w:hAnsi="Verdana"/>
                <w:b/>
                <w:bCs/>
              </w:rPr>
              <w:t>Projekt je v souladu s Místním akčním plánem vzdělávání (MAP) platným pro území realizace projektového záměru k datu předložení projektového záměru na MAS</w:t>
            </w:r>
            <w:r>
              <w:rPr>
                <w:rFonts w:ascii="Verdana" w:hAnsi="Verdana"/>
                <w:b/>
                <w:bCs/>
              </w:rPr>
              <w:t>:</w:t>
            </w:r>
          </w:p>
        </w:tc>
      </w:tr>
      <w:tr w:rsidR="00ED63D2" w14:paraId="65D13811" w14:textId="77777777" w:rsidTr="00E77BB6">
        <w:trPr>
          <w:trHeight w:val="2450"/>
        </w:trPr>
        <w:tc>
          <w:tcPr>
            <w:tcW w:w="9062" w:type="dxa"/>
            <w:gridSpan w:val="2"/>
          </w:tcPr>
          <w:p w14:paraId="730D71BC" w14:textId="7E566D49" w:rsidR="00ED63D2" w:rsidRPr="00E77BB6" w:rsidRDefault="00ED63D2" w:rsidP="00A53285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Uveďte odkaz na Strategický rámec MAP (SR MAP) platný pro území realizace projektového záměru k datu předložení projektového záměru na MAS.</w:t>
            </w:r>
          </w:p>
        </w:tc>
      </w:tr>
      <w:tr w:rsidR="00A53285" w14:paraId="1A79EAEF" w14:textId="77777777" w:rsidTr="00E77BB6">
        <w:tc>
          <w:tcPr>
            <w:tcW w:w="9062" w:type="dxa"/>
            <w:gridSpan w:val="2"/>
            <w:shd w:val="clear" w:color="auto" w:fill="D9E2F3" w:themeFill="accent1" w:themeFillTint="33"/>
          </w:tcPr>
          <w:p w14:paraId="273E4215" w14:textId="0208B55A" w:rsidR="00A53285" w:rsidRPr="00E77BB6" w:rsidRDefault="00E77BB6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E77BB6">
              <w:rPr>
                <w:rFonts w:ascii="Verdana" w:hAnsi="Verdana"/>
                <w:b/>
                <w:bCs/>
              </w:rPr>
              <w:t xml:space="preserve">Počet obyvatel obce, kde je projekt realizován: </w:t>
            </w:r>
          </w:p>
        </w:tc>
      </w:tr>
      <w:tr w:rsidR="00A53285" w14:paraId="6388139B" w14:textId="77777777" w:rsidTr="00A53285">
        <w:tc>
          <w:tcPr>
            <w:tcW w:w="9062" w:type="dxa"/>
            <w:gridSpan w:val="2"/>
          </w:tcPr>
          <w:p w14:paraId="13F2C54F" w14:textId="5B37285E" w:rsidR="00A53285" w:rsidRPr="00E77BB6" w:rsidRDefault="00E77BB6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77BB6">
              <w:rPr>
                <w:rFonts w:ascii="Verdana" w:hAnsi="Verdana"/>
                <w:color w:val="FF0000"/>
                <w:sz w:val="20"/>
                <w:szCs w:val="20"/>
              </w:rPr>
              <w:t xml:space="preserve">Uveďte počet obyvatel, zdroj: </w:t>
            </w:r>
            <w:hyperlink r:id="rId10" w:history="1">
              <w:r w:rsidRPr="00E77BB6">
                <w:rPr>
                  <w:rStyle w:val="Hypertextovodkaz"/>
                  <w:rFonts w:ascii="Verdana" w:hAnsi="Verdana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</w:tr>
      <w:tr w:rsidR="007F5BAD" w14:paraId="197943E8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2E3C61CD" w14:textId="0A3F039E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6090" w:type="dxa"/>
            <w:vAlign w:val="center"/>
          </w:tcPr>
          <w:p w14:paraId="02B5F4B4" w14:textId="6D992181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7F5BAD" w14:paraId="74938527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67DBFF4E" w14:textId="279B41FB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Předpokládané datum zahájení fyzické realizace:</w:t>
            </w:r>
          </w:p>
        </w:tc>
        <w:tc>
          <w:tcPr>
            <w:tcW w:w="6090" w:type="dxa"/>
            <w:vAlign w:val="center"/>
          </w:tcPr>
          <w:p w14:paraId="0CD5791A" w14:textId="26A73A8A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7F5BAD" w14:paraId="6B95995B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3AAEF026" w14:textId="5CECDBB8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 xml:space="preserve">Předpokládané datum ukončení fyzické realizace: </w:t>
            </w:r>
          </w:p>
        </w:tc>
        <w:tc>
          <w:tcPr>
            <w:tcW w:w="6090" w:type="dxa"/>
            <w:vAlign w:val="center"/>
          </w:tcPr>
          <w:p w14:paraId="665BD209" w14:textId="1EB7D593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  <w:r w:rsidR="00001871">
              <w:rPr>
                <w:rFonts w:ascii="Verdana" w:hAnsi="Verdana"/>
                <w:color w:val="FF0000"/>
                <w:sz w:val="20"/>
                <w:szCs w:val="20"/>
              </w:rPr>
              <w:t xml:space="preserve"> (</w:t>
            </w:r>
            <w:r w:rsidR="00001871" w:rsidRPr="00001871">
              <w:rPr>
                <w:rFonts w:ascii="Verdana" w:hAnsi="Verdana"/>
                <w:color w:val="FF0000"/>
                <w:sz w:val="20"/>
                <w:szCs w:val="20"/>
              </w:rPr>
              <w:t xml:space="preserve">Nejzazší datum ukončení realizace projektu je </w:t>
            </w:r>
            <w:r w:rsidR="00001871">
              <w:rPr>
                <w:rFonts w:ascii="Verdana" w:hAnsi="Verdana"/>
                <w:color w:val="FF0000"/>
                <w:sz w:val="20"/>
                <w:szCs w:val="20"/>
              </w:rPr>
              <w:t>do 30.6.2029)</w:t>
            </w:r>
          </w:p>
        </w:tc>
      </w:tr>
      <w:tr w:rsidR="00BD6F81" w14:paraId="034F8977" w14:textId="77777777" w:rsidTr="00BD6F81">
        <w:tc>
          <w:tcPr>
            <w:tcW w:w="9062" w:type="dxa"/>
            <w:gridSpan w:val="2"/>
            <w:shd w:val="clear" w:color="auto" w:fill="D9E2F3" w:themeFill="accent1" w:themeFillTint="33"/>
          </w:tcPr>
          <w:p w14:paraId="752764B6" w14:textId="2F07995B" w:rsidR="00BD6F81" w:rsidRPr="00BD6F81" w:rsidRDefault="00BD6F81" w:rsidP="007F5BA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Vazba projektu na projekty financované z dalších finančních titulů:</w:t>
            </w:r>
          </w:p>
        </w:tc>
      </w:tr>
      <w:tr w:rsidR="00BD6F81" w14:paraId="734C4351" w14:textId="77777777" w:rsidTr="00BD6F81">
        <w:trPr>
          <w:trHeight w:val="887"/>
        </w:trPr>
        <w:tc>
          <w:tcPr>
            <w:tcW w:w="9062" w:type="dxa"/>
            <w:gridSpan w:val="2"/>
          </w:tcPr>
          <w:p w14:paraId="0DBBA8ED" w14:textId="32F7EF12" w:rsidR="00BD6F81" w:rsidRPr="007F5BAD" w:rsidRDefault="00BD6F81" w:rsidP="007F5BA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D6F81">
              <w:rPr>
                <w:rFonts w:ascii="Verdana" w:hAnsi="Verdana"/>
                <w:color w:val="FF0000"/>
                <w:sz w:val="20"/>
                <w:szCs w:val="20"/>
              </w:rPr>
              <w:lastRenderedPageBreak/>
              <w:t>Uveďte vazbu na další projekty, pokud je to relevantní.</w:t>
            </w:r>
          </w:p>
        </w:tc>
      </w:tr>
    </w:tbl>
    <w:p w14:paraId="5B35D6FA" w14:textId="77777777" w:rsidR="00A53285" w:rsidRDefault="00A53285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D6F81" w14:paraId="0D692CEF" w14:textId="77777777" w:rsidTr="00E30757">
        <w:trPr>
          <w:trHeight w:val="567"/>
        </w:trPr>
        <w:tc>
          <w:tcPr>
            <w:tcW w:w="9062" w:type="dxa"/>
            <w:gridSpan w:val="2"/>
            <w:shd w:val="clear" w:color="auto" w:fill="00B0F0"/>
          </w:tcPr>
          <w:p w14:paraId="3461222F" w14:textId="3DDF6DDA" w:rsidR="00BD6F81" w:rsidRPr="00E30757" w:rsidRDefault="00E30757" w:rsidP="00E30757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E30757">
              <w:rPr>
                <w:rFonts w:ascii="Verdana" w:hAnsi="Verdana"/>
                <w:b/>
                <w:bCs/>
              </w:rPr>
              <w:t>FINANCOVÁNÍ PROJEKTU (V Kč)</w:t>
            </w:r>
          </w:p>
        </w:tc>
      </w:tr>
      <w:tr w:rsidR="00BD6F81" w14:paraId="0DB51583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16ED87B8" w14:textId="2AAFEDB5" w:rsidR="00BD6F81" w:rsidRPr="00E30757" w:rsidRDefault="00E3075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Celkové výdaje projektu:</w:t>
            </w:r>
          </w:p>
        </w:tc>
        <w:tc>
          <w:tcPr>
            <w:tcW w:w="6090" w:type="dxa"/>
            <w:vAlign w:val="center"/>
          </w:tcPr>
          <w:p w14:paraId="317C6ED8" w14:textId="3019213C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D6F81" w14:paraId="4256282D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7706E92D" w14:textId="795A781B" w:rsidR="00BD6F81" w:rsidRPr="00E30757" w:rsidRDefault="00E3075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Celkové způsobilé výdaje (CZK):</w:t>
            </w:r>
          </w:p>
        </w:tc>
        <w:tc>
          <w:tcPr>
            <w:tcW w:w="6090" w:type="dxa"/>
            <w:vAlign w:val="center"/>
          </w:tcPr>
          <w:p w14:paraId="5F2C5217" w14:textId="3B31991F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D6F81" w14:paraId="137187A2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3FE6F9BE" w14:textId="17582D4B" w:rsidR="00BD6F81" w:rsidRPr="00E30757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Dotace 95 % z celkových způsobilých výdajů:</w:t>
            </w:r>
            <w:r w:rsidR="00E30757" w:rsidRPr="00E307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1B07C086" w14:textId="238B5C17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DF1E0A" w14:paraId="2CC135A5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5DE51D94" w14:textId="2AA3279B" w:rsidR="00DF1E0A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Vlastní zdroje příjemce 5 % z celkových způsobilých výdajů:</w:t>
            </w:r>
          </w:p>
        </w:tc>
        <w:tc>
          <w:tcPr>
            <w:tcW w:w="6090" w:type="dxa"/>
            <w:vAlign w:val="center"/>
          </w:tcPr>
          <w:p w14:paraId="39AC9447" w14:textId="520DF352" w:rsidR="00DF1E0A" w:rsidRPr="00337E2B" w:rsidRDefault="00DF1E0A" w:rsidP="00BA5233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DF1E0A" w14:paraId="707D637A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4FE2F0A8" w14:textId="2CCE4155" w:rsidR="00DF1E0A" w:rsidRPr="00E30757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Nezpůsobilé výdaje (CZK):</w:t>
            </w:r>
          </w:p>
        </w:tc>
        <w:tc>
          <w:tcPr>
            <w:tcW w:w="6090" w:type="dxa"/>
            <w:vAlign w:val="center"/>
          </w:tcPr>
          <w:p w14:paraId="503731C6" w14:textId="044354EB" w:rsidR="00DF1E0A" w:rsidRPr="00337E2B" w:rsidRDefault="00DF1E0A" w:rsidP="00BA5233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07F3BCD7" w14:textId="77777777" w:rsidR="00BD6F81" w:rsidRDefault="00BD6F8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3062"/>
        <w:gridCol w:w="1529"/>
        <w:gridCol w:w="1637"/>
        <w:gridCol w:w="1706"/>
      </w:tblGrid>
      <w:tr w:rsidR="00E30757" w14:paraId="2BC6DED8" w14:textId="77777777" w:rsidTr="00E30757">
        <w:tc>
          <w:tcPr>
            <w:tcW w:w="9062" w:type="dxa"/>
            <w:gridSpan w:val="5"/>
            <w:shd w:val="clear" w:color="auto" w:fill="00B0F0"/>
            <w:vAlign w:val="center"/>
          </w:tcPr>
          <w:p w14:paraId="013A11BB" w14:textId="67356BC2" w:rsidR="00E30757" w:rsidRPr="00E30757" w:rsidRDefault="00E30757" w:rsidP="00E30757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E30757">
              <w:rPr>
                <w:rFonts w:ascii="Verdana" w:hAnsi="Verdana"/>
                <w:b/>
                <w:bCs/>
              </w:rPr>
              <w:t>INDIKÁTORY PROJEKTU</w:t>
            </w:r>
          </w:p>
        </w:tc>
      </w:tr>
      <w:tr w:rsidR="00BA5233" w14:paraId="59FC6830" w14:textId="77777777" w:rsidTr="00BA5233">
        <w:tc>
          <w:tcPr>
            <w:tcW w:w="9062" w:type="dxa"/>
            <w:gridSpan w:val="5"/>
            <w:shd w:val="clear" w:color="auto" w:fill="D9E2F3" w:themeFill="accent1" w:themeFillTint="33"/>
          </w:tcPr>
          <w:p w14:paraId="63FC1D49" w14:textId="090885DB" w:rsidR="00BA5233" w:rsidRPr="00801A37" w:rsidRDefault="00801A37" w:rsidP="00801A37">
            <w:pPr>
              <w:spacing w:before="60" w:after="6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14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Infrastruktura mateřských škol a zařízení péče o děti typu dětské skupiny</w:t>
            </w:r>
            <w:r w:rsidRPr="004A1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E30757" w14:paraId="4086972B" w14:textId="77777777" w:rsidTr="00801A37">
        <w:tc>
          <w:tcPr>
            <w:tcW w:w="1128" w:type="dxa"/>
            <w:vAlign w:val="center"/>
          </w:tcPr>
          <w:p w14:paraId="4335DE24" w14:textId="4510D260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063" w:type="dxa"/>
            <w:vAlign w:val="center"/>
          </w:tcPr>
          <w:p w14:paraId="0497E9B7" w14:textId="25F3E22D" w:rsidR="00E30757" w:rsidRPr="00801A37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1A37">
              <w:rPr>
                <w:rFonts w:ascii="Verdana" w:hAnsi="Verdana"/>
                <w:b/>
                <w:bCs/>
                <w:sz w:val="20"/>
                <w:szCs w:val="20"/>
              </w:rPr>
              <w:t>Název indikátoru</w:t>
            </w:r>
          </w:p>
        </w:tc>
        <w:tc>
          <w:tcPr>
            <w:tcW w:w="1527" w:type="dxa"/>
            <w:vAlign w:val="center"/>
          </w:tcPr>
          <w:p w14:paraId="52EDD4C4" w14:textId="3163939A" w:rsidR="00E30757" w:rsidRPr="00801A37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1A37">
              <w:rPr>
                <w:rFonts w:ascii="Verdana" w:hAnsi="Verdana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637" w:type="dxa"/>
            <w:vAlign w:val="center"/>
          </w:tcPr>
          <w:p w14:paraId="09084164" w14:textId="7745CCAA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Výchozí hodnota</w:t>
            </w:r>
          </w:p>
        </w:tc>
        <w:tc>
          <w:tcPr>
            <w:tcW w:w="1707" w:type="dxa"/>
            <w:vAlign w:val="center"/>
          </w:tcPr>
          <w:p w14:paraId="1CC1592B" w14:textId="17CD966F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Cílová hodnota</w:t>
            </w:r>
          </w:p>
        </w:tc>
      </w:tr>
      <w:tr w:rsidR="00E30757" w14:paraId="229C607D" w14:textId="77777777" w:rsidTr="00801A37">
        <w:tc>
          <w:tcPr>
            <w:tcW w:w="1128" w:type="dxa"/>
            <w:vAlign w:val="center"/>
          </w:tcPr>
          <w:p w14:paraId="06623094" w14:textId="08651789" w:rsidR="00E30757" w:rsidRDefault="00801A37" w:rsidP="00BA523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500 401</w:t>
            </w:r>
          </w:p>
        </w:tc>
        <w:tc>
          <w:tcPr>
            <w:tcW w:w="3063" w:type="dxa"/>
          </w:tcPr>
          <w:p w14:paraId="7FEE5D14" w14:textId="4D11897E" w:rsidR="00E30757" w:rsidRPr="00801A37" w:rsidRDefault="00801A3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01A37">
              <w:rPr>
                <w:rFonts w:ascii="Verdana" w:hAnsi="Verdana"/>
                <w:sz w:val="20"/>
                <w:szCs w:val="20"/>
              </w:rPr>
              <w:t>Počet uživatelů nové nebo modernizované péče o děti za rok</w:t>
            </w:r>
          </w:p>
        </w:tc>
        <w:tc>
          <w:tcPr>
            <w:tcW w:w="1527" w:type="dxa"/>
            <w:vAlign w:val="center"/>
          </w:tcPr>
          <w:p w14:paraId="7675B4C2" w14:textId="0086A016" w:rsidR="00E30757" w:rsidRPr="00801A37" w:rsidRDefault="00B07A14" w:rsidP="00BA523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uživatelé/rok</w:t>
            </w:r>
          </w:p>
        </w:tc>
        <w:tc>
          <w:tcPr>
            <w:tcW w:w="1637" w:type="dxa"/>
            <w:vAlign w:val="center"/>
          </w:tcPr>
          <w:p w14:paraId="1CA47748" w14:textId="33938F59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6C80C1EC" w14:textId="73FD64FE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30757" w14:paraId="28DD98F9" w14:textId="77777777" w:rsidTr="00801A37">
        <w:tc>
          <w:tcPr>
            <w:tcW w:w="1128" w:type="dxa"/>
            <w:vAlign w:val="center"/>
          </w:tcPr>
          <w:p w14:paraId="642E68A9" w14:textId="0F8F3F56" w:rsidR="00E30757" w:rsidRDefault="00801A37" w:rsidP="00BA523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323 000</w:t>
            </w:r>
          </w:p>
        </w:tc>
        <w:tc>
          <w:tcPr>
            <w:tcW w:w="3063" w:type="dxa"/>
          </w:tcPr>
          <w:p w14:paraId="6371FFA6" w14:textId="59DF9E84" w:rsidR="00E30757" w:rsidRPr="00801A37" w:rsidRDefault="00801A3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01A37">
              <w:rPr>
                <w:rFonts w:ascii="Verdana" w:hAnsi="Verdana"/>
                <w:sz w:val="20"/>
                <w:szCs w:val="20"/>
              </w:rPr>
              <w:t>Snížení konečné spotřeby energie u podpořených projektů</w:t>
            </w:r>
          </w:p>
        </w:tc>
        <w:tc>
          <w:tcPr>
            <w:tcW w:w="1527" w:type="dxa"/>
            <w:vAlign w:val="center"/>
          </w:tcPr>
          <w:p w14:paraId="27695E7F" w14:textId="7453515F" w:rsidR="00E30757" w:rsidRPr="00801A37" w:rsidRDefault="00B07A14" w:rsidP="00BA523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GJ/rok</w:t>
            </w:r>
          </w:p>
        </w:tc>
        <w:tc>
          <w:tcPr>
            <w:tcW w:w="1637" w:type="dxa"/>
            <w:vAlign w:val="center"/>
          </w:tcPr>
          <w:p w14:paraId="105AE3CA" w14:textId="3EEF0E1E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09E171F6" w14:textId="5B186B25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504B0B" w14:paraId="1CD1ACBD" w14:textId="77777777" w:rsidTr="00801A37">
        <w:tc>
          <w:tcPr>
            <w:tcW w:w="1128" w:type="dxa"/>
            <w:vAlign w:val="center"/>
          </w:tcPr>
          <w:p w14:paraId="6C1D3F96" w14:textId="10CBB686" w:rsidR="00504B0B" w:rsidRPr="004A14D3" w:rsidRDefault="00801A37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500 002</w:t>
            </w:r>
          </w:p>
        </w:tc>
        <w:tc>
          <w:tcPr>
            <w:tcW w:w="3063" w:type="dxa"/>
            <w:vAlign w:val="center"/>
          </w:tcPr>
          <w:p w14:paraId="391D47F7" w14:textId="0A68D906" w:rsidR="00504B0B" w:rsidRPr="00801A37" w:rsidRDefault="00801A37" w:rsidP="00504B0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podpořených škol či vzdělávacích zařízení</w:t>
            </w:r>
          </w:p>
        </w:tc>
        <w:tc>
          <w:tcPr>
            <w:tcW w:w="1527" w:type="dxa"/>
            <w:vAlign w:val="center"/>
          </w:tcPr>
          <w:p w14:paraId="335EACEB" w14:textId="30D3D51D" w:rsidR="00504B0B" w:rsidRPr="00801A37" w:rsidRDefault="00B07A14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1637" w:type="dxa"/>
            <w:vAlign w:val="center"/>
          </w:tcPr>
          <w:p w14:paraId="521C7336" w14:textId="01F9E15F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2CD5B01A" w14:textId="6A47AD96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504B0B" w14:paraId="5579C860" w14:textId="77777777" w:rsidTr="00801A37">
        <w:tc>
          <w:tcPr>
            <w:tcW w:w="1128" w:type="dxa"/>
            <w:vAlign w:val="center"/>
          </w:tcPr>
          <w:p w14:paraId="73463CFF" w14:textId="3E1AB6F8" w:rsidR="00504B0B" w:rsidRPr="004A14D3" w:rsidRDefault="00801A37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509 001</w:t>
            </w:r>
          </w:p>
        </w:tc>
        <w:tc>
          <w:tcPr>
            <w:tcW w:w="3063" w:type="dxa"/>
            <w:vAlign w:val="center"/>
          </w:tcPr>
          <w:p w14:paraId="689EE863" w14:textId="39ADEF00" w:rsidR="00504B0B" w:rsidRPr="00801A37" w:rsidRDefault="00801A37" w:rsidP="00504B0B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Modernizovaná či rekonstruovaná kapacita předškolního vzdělávání</w:t>
            </w:r>
          </w:p>
        </w:tc>
        <w:tc>
          <w:tcPr>
            <w:tcW w:w="1527" w:type="dxa"/>
            <w:vAlign w:val="center"/>
          </w:tcPr>
          <w:p w14:paraId="33461195" w14:textId="7337D47B" w:rsidR="00504B0B" w:rsidRPr="00801A37" w:rsidRDefault="00B07A14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1637" w:type="dxa"/>
            <w:vAlign w:val="center"/>
          </w:tcPr>
          <w:p w14:paraId="221D3F06" w14:textId="7C722DE0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57077E01" w14:textId="4356E901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A5233" w14:paraId="236BD4B3" w14:textId="77777777" w:rsidTr="00801A37">
        <w:tc>
          <w:tcPr>
            <w:tcW w:w="1128" w:type="dxa"/>
            <w:vAlign w:val="center"/>
          </w:tcPr>
          <w:p w14:paraId="1F77E2C1" w14:textId="21A3E834" w:rsidR="00BA5233" w:rsidRPr="004A14D3" w:rsidRDefault="00801A37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509 011</w:t>
            </w:r>
          </w:p>
        </w:tc>
        <w:tc>
          <w:tcPr>
            <w:tcW w:w="3063" w:type="dxa"/>
            <w:vAlign w:val="center"/>
          </w:tcPr>
          <w:p w14:paraId="5542D7B6" w14:textId="0A3A854B" w:rsidR="00BA5233" w:rsidRPr="00801A37" w:rsidRDefault="00801A37" w:rsidP="00BA5233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Navýšení kapacity předškolního vzdělávání</w:t>
            </w:r>
          </w:p>
        </w:tc>
        <w:tc>
          <w:tcPr>
            <w:tcW w:w="1527" w:type="dxa"/>
            <w:vAlign w:val="center"/>
          </w:tcPr>
          <w:p w14:paraId="005A338B" w14:textId="0B192FE6" w:rsidR="00BA5233" w:rsidRPr="00801A37" w:rsidRDefault="00B07A14" w:rsidP="00BA5233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1637" w:type="dxa"/>
            <w:vAlign w:val="center"/>
          </w:tcPr>
          <w:p w14:paraId="1F78077B" w14:textId="6D69B029" w:rsidR="00BA5233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5AC3C510" w14:textId="0A9812ED" w:rsidR="00BA5233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6EC25925" w14:textId="77777777" w:rsidTr="00801A37">
        <w:tc>
          <w:tcPr>
            <w:tcW w:w="9062" w:type="dxa"/>
            <w:gridSpan w:val="5"/>
            <w:shd w:val="clear" w:color="auto" w:fill="D9E2F3" w:themeFill="accent1" w:themeFillTint="33"/>
            <w:vAlign w:val="center"/>
          </w:tcPr>
          <w:p w14:paraId="399A47D4" w14:textId="327156B2" w:rsidR="00801A37" w:rsidRPr="00801A37" w:rsidRDefault="00801A37" w:rsidP="00801A37">
            <w:pPr>
              <w:spacing w:before="60" w:after="6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14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Infrastruktura základních škol ve vazbě na odborné učebny a učebny neúplných škol:</w:t>
            </w:r>
          </w:p>
        </w:tc>
      </w:tr>
      <w:tr w:rsidR="00801A37" w14:paraId="63F1E7CD" w14:textId="77777777" w:rsidTr="00801A37">
        <w:tc>
          <w:tcPr>
            <w:tcW w:w="1128" w:type="dxa"/>
            <w:vAlign w:val="center"/>
          </w:tcPr>
          <w:p w14:paraId="4525C38F" w14:textId="7441ED7F" w:rsidR="00801A37" w:rsidRPr="004A14D3" w:rsidRDefault="00801A37" w:rsidP="00801A37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500 501</w:t>
            </w:r>
          </w:p>
        </w:tc>
        <w:tc>
          <w:tcPr>
            <w:tcW w:w="3063" w:type="dxa"/>
            <w:vAlign w:val="center"/>
          </w:tcPr>
          <w:p w14:paraId="54CC126D" w14:textId="37C0B662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uživatelů nových nebo modernizovaných vzdělávacích zařízení za rok</w:t>
            </w:r>
          </w:p>
        </w:tc>
        <w:tc>
          <w:tcPr>
            <w:tcW w:w="1527" w:type="dxa"/>
            <w:vAlign w:val="center"/>
          </w:tcPr>
          <w:p w14:paraId="33EBB265" w14:textId="7D76B1F2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uživatelé/rok</w:t>
            </w:r>
          </w:p>
        </w:tc>
        <w:tc>
          <w:tcPr>
            <w:tcW w:w="1637" w:type="dxa"/>
            <w:vAlign w:val="center"/>
          </w:tcPr>
          <w:p w14:paraId="74279B83" w14:textId="1492026B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2E85F417" w14:textId="407378AB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142A7CC0" w14:textId="77777777" w:rsidTr="00801A37">
        <w:tc>
          <w:tcPr>
            <w:tcW w:w="1128" w:type="dxa"/>
            <w:vAlign w:val="center"/>
          </w:tcPr>
          <w:p w14:paraId="4A820BFB" w14:textId="344C8F49" w:rsidR="00801A37" w:rsidRPr="004A14D3" w:rsidRDefault="00801A37" w:rsidP="00801A37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>323 000</w:t>
            </w:r>
          </w:p>
        </w:tc>
        <w:tc>
          <w:tcPr>
            <w:tcW w:w="3063" w:type="dxa"/>
            <w:vAlign w:val="center"/>
          </w:tcPr>
          <w:p w14:paraId="7A1267DC" w14:textId="1215FCF8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Snížení konečné spotřeby energie u podpořených projektů</w:t>
            </w:r>
          </w:p>
        </w:tc>
        <w:tc>
          <w:tcPr>
            <w:tcW w:w="1527" w:type="dxa"/>
            <w:vAlign w:val="center"/>
          </w:tcPr>
          <w:p w14:paraId="2F274E4C" w14:textId="7C1B5298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sz w:val="20"/>
                <w:szCs w:val="20"/>
              </w:rPr>
              <w:t>GJ/rok</w:t>
            </w:r>
          </w:p>
        </w:tc>
        <w:tc>
          <w:tcPr>
            <w:tcW w:w="1637" w:type="dxa"/>
            <w:vAlign w:val="center"/>
          </w:tcPr>
          <w:p w14:paraId="11F37854" w14:textId="28E921FF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445BE344" w14:textId="12CA005E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794194EE" w14:textId="77777777" w:rsidTr="00801A37">
        <w:tc>
          <w:tcPr>
            <w:tcW w:w="1128" w:type="dxa"/>
            <w:vAlign w:val="center"/>
          </w:tcPr>
          <w:p w14:paraId="3D008B72" w14:textId="3098630B" w:rsidR="00801A37" w:rsidRPr="004A14D3" w:rsidRDefault="00801A37" w:rsidP="00801A37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500 002</w:t>
            </w:r>
          </w:p>
        </w:tc>
        <w:tc>
          <w:tcPr>
            <w:tcW w:w="3063" w:type="dxa"/>
            <w:vAlign w:val="center"/>
          </w:tcPr>
          <w:p w14:paraId="58F26902" w14:textId="28384087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podpořených škol či vzdělávacích zařízení</w:t>
            </w:r>
          </w:p>
        </w:tc>
        <w:tc>
          <w:tcPr>
            <w:tcW w:w="1527" w:type="dxa"/>
            <w:vAlign w:val="center"/>
          </w:tcPr>
          <w:p w14:paraId="66B34E56" w14:textId="7916E09D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1637" w:type="dxa"/>
            <w:vAlign w:val="center"/>
          </w:tcPr>
          <w:p w14:paraId="07D12691" w14:textId="6A7CC99F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7DC13CAC" w14:textId="504FD0CC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1619039B" w14:textId="77777777" w:rsidTr="00801A37">
        <w:tc>
          <w:tcPr>
            <w:tcW w:w="1128" w:type="dxa"/>
            <w:vAlign w:val="center"/>
          </w:tcPr>
          <w:p w14:paraId="7B4EFA57" w14:textId="58C20A6A" w:rsidR="00801A37" w:rsidRPr="004A14D3" w:rsidRDefault="00801A37" w:rsidP="00801A37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509 021</w:t>
            </w:r>
          </w:p>
        </w:tc>
        <w:tc>
          <w:tcPr>
            <w:tcW w:w="3063" w:type="dxa"/>
            <w:vAlign w:val="center"/>
          </w:tcPr>
          <w:p w14:paraId="1FE6CC9A" w14:textId="7F1EF7A7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Kapacita nových učeben v podpořených vzdělávacích zařízeních</w:t>
            </w:r>
          </w:p>
        </w:tc>
        <w:tc>
          <w:tcPr>
            <w:tcW w:w="1527" w:type="dxa"/>
            <w:vAlign w:val="center"/>
          </w:tcPr>
          <w:p w14:paraId="7443E01F" w14:textId="094DE55B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1637" w:type="dxa"/>
            <w:vAlign w:val="center"/>
          </w:tcPr>
          <w:p w14:paraId="6AF9FD98" w14:textId="2109FB80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1382A5A2" w14:textId="17022BBA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0AF12755" w14:textId="77777777" w:rsidTr="00801A37">
        <w:tc>
          <w:tcPr>
            <w:tcW w:w="1128" w:type="dxa"/>
            <w:vAlign w:val="center"/>
          </w:tcPr>
          <w:p w14:paraId="0C5D757F" w14:textId="0E909CD6" w:rsidR="00801A37" w:rsidRPr="004A14D3" w:rsidRDefault="00801A37" w:rsidP="00801A37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509 031</w:t>
            </w:r>
          </w:p>
        </w:tc>
        <w:tc>
          <w:tcPr>
            <w:tcW w:w="3063" w:type="dxa"/>
            <w:vAlign w:val="center"/>
          </w:tcPr>
          <w:p w14:paraId="78714261" w14:textId="6457B6A4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Kapacita rekonstruovaných či modernizovaných učeben v podpořených vzdělávacích zařízeních</w:t>
            </w:r>
          </w:p>
        </w:tc>
        <w:tc>
          <w:tcPr>
            <w:tcW w:w="1527" w:type="dxa"/>
            <w:vAlign w:val="center"/>
          </w:tcPr>
          <w:p w14:paraId="2C0C7AC0" w14:textId="04CCB283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1637" w:type="dxa"/>
            <w:vAlign w:val="center"/>
          </w:tcPr>
          <w:p w14:paraId="75CDE6CC" w14:textId="49544A53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771C1226" w14:textId="41B41E21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17240C6C" w14:textId="77777777" w:rsidTr="00801A37">
        <w:tc>
          <w:tcPr>
            <w:tcW w:w="1128" w:type="dxa"/>
            <w:vAlign w:val="center"/>
          </w:tcPr>
          <w:p w14:paraId="3AC64E3D" w14:textId="4E38E2B5" w:rsid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509 041</w:t>
            </w:r>
          </w:p>
        </w:tc>
        <w:tc>
          <w:tcPr>
            <w:tcW w:w="3063" w:type="dxa"/>
            <w:vAlign w:val="center"/>
          </w:tcPr>
          <w:p w14:paraId="64B46023" w14:textId="6CB45966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modernizovaných odborných učeben</w:t>
            </w:r>
          </w:p>
        </w:tc>
        <w:tc>
          <w:tcPr>
            <w:tcW w:w="1527" w:type="dxa"/>
            <w:vAlign w:val="center"/>
          </w:tcPr>
          <w:p w14:paraId="76D900B8" w14:textId="1D7A737C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učebna</w:t>
            </w:r>
          </w:p>
        </w:tc>
        <w:tc>
          <w:tcPr>
            <w:tcW w:w="1637" w:type="dxa"/>
            <w:vAlign w:val="center"/>
          </w:tcPr>
          <w:p w14:paraId="7DFD8328" w14:textId="149F9C38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019DA087" w14:textId="4A38D2A8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801A37" w14:paraId="301D9904" w14:textId="77777777" w:rsidTr="00801A37">
        <w:tc>
          <w:tcPr>
            <w:tcW w:w="1128" w:type="dxa"/>
            <w:vAlign w:val="center"/>
          </w:tcPr>
          <w:p w14:paraId="545C296B" w14:textId="683B8E56" w:rsid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509 051</w:t>
            </w:r>
          </w:p>
        </w:tc>
        <w:tc>
          <w:tcPr>
            <w:tcW w:w="3063" w:type="dxa"/>
            <w:vAlign w:val="center"/>
          </w:tcPr>
          <w:p w14:paraId="6EADD472" w14:textId="5CC0B8A2" w:rsidR="00801A37" w:rsidRPr="00801A37" w:rsidRDefault="00801A37" w:rsidP="00801A37">
            <w:pPr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01A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nových odborných učeben</w:t>
            </w:r>
          </w:p>
        </w:tc>
        <w:tc>
          <w:tcPr>
            <w:tcW w:w="1527" w:type="dxa"/>
            <w:vAlign w:val="center"/>
          </w:tcPr>
          <w:p w14:paraId="1DBC0CCE" w14:textId="5E38D04F" w:rsidR="00801A37" w:rsidRPr="00801A37" w:rsidRDefault="00B07A14" w:rsidP="00801A37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učebna</w:t>
            </w:r>
          </w:p>
        </w:tc>
        <w:tc>
          <w:tcPr>
            <w:tcW w:w="1637" w:type="dxa"/>
            <w:vAlign w:val="center"/>
          </w:tcPr>
          <w:p w14:paraId="52440A2F" w14:textId="00F6475C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07" w:type="dxa"/>
            <w:vAlign w:val="center"/>
          </w:tcPr>
          <w:p w14:paraId="174794A1" w14:textId="031C3D1D" w:rsidR="00801A37" w:rsidRPr="00337E2B" w:rsidRDefault="00801A37" w:rsidP="00801A37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4FFE55E7" w14:textId="77777777" w:rsidR="00BD6F81" w:rsidRDefault="00BD6F8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3985" w14:paraId="1AB3E52F" w14:textId="77777777" w:rsidTr="00153985">
        <w:tc>
          <w:tcPr>
            <w:tcW w:w="9062" w:type="dxa"/>
            <w:gridSpan w:val="2"/>
            <w:shd w:val="clear" w:color="auto" w:fill="00B0F0"/>
          </w:tcPr>
          <w:p w14:paraId="7AC2B558" w14:textId="0C477A75" w:rsidR="00153985" w:rsidRPr="00153985" w:rsidRDefault="00153985" w:rsidP="00153985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153985">
              <w:rPr>
                <w:rFonts w:ascii="Verdana" w:hAnsi="Verdana"/>
                <w:b/>
                <w:bCs/>
              </w:rPr>
              <w:t>SEZNAM PŘÍLOH:</w:t>
            </w:r>
          </w:p>
        </w:tc>
      </w:tr>
      <w:tr w:rsidR="00153985" w14:paraId="25F39AE9" w14:textId="77777777" w:rsidTr="00153985">
        <w:tc>
          <w:tcPr>
            <w:tcW w:w="1838" w:type="dxa"/>
          </w:tcPr>
          <w:p w14:paraId="026C0B6D" w14:textId="628E85EB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1 </w:t>
            </w:r>
          </w:p>
        </w:tc>
        <w:tc>
          <w:tcPr>
            <w:tcW w:w="7224" w:type="dxa"/>
            <w:vAlign w:val="center"/>
          </w:tcPr>
          <w:p w14:paraId="05FF15CA" w14:textId="7A7C952A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– Plnou</w:t>
            </w:r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 xml:space="preserve"> moc, je – </w:t>
            </w:r>
            <w:proofErr w:type="spellStart"/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>li</w:t>
            </w:r>
            <w:proofErr w:type="spellEnd"/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 xml:space="preserve"> relevantní</w:t>
            </w:r>
          </w:p>
        </w:tc>
      </w:tr>
      <w:tr w:rsidR="00153985" w14:paraId="634C0AEA" w14:textId="77777777" w:rsidTr="00153985">
        <w:tc>
          <w:tcPr>
            <w:tcW w:w="1838" w:type="dxa"/>
          </w:tcPr>
          <w:p w14:paraId="0D8AB3C8" w14:textId="0F1018D6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>Příloha č. 2</w:t>
            </w:r>
          </w:p>
        </w:tc>
        <w:tc>
          <w:tcPr>
            <w:tcW w:w="7224" w:type="dxa"/>
            <w:vAlign w:val="center"/>
          </w:tcPr>
          <w:p w14:paraId="1D1FAD67" w14:textId="710140F4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Doplňte – Čestné</w:t>
            </w:r>
            <w:r w:rsidRPr="0061565F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 prohlášení – v případě, kdy realizace projektového záměru nepodléhá stavebnímu řízení (ohlášení), nebo součástí projektu nejsou stavební práce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, j</w:t>
            </w:r>
            <w:r w:rsidR="00A21051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e-li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 relevantní </w:t>
            </w:r>
          </w:p>
        </w:tc>
      </w:tr>
      <w:tr w:rsidR="00153985" w14:paraId="52794FD0" w14:textId="77777777" w:rsidTr="00153985">
        <w:tc>
          <w:tcPr>
            <w:tcW w:w="1838" w:type="dxa"/>
          </w:tcPr>
          <w:p w14:paraId="774BA7EE" w14:textId="3B64F0DD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>Příloha č. 3</w:t>
            </w:r>
          </w:p>
        </w:tc>
        <w:tc>
          <w:tcPr>
            <w:tcW w:w="7224" w:type="dxa"/>
            <w:vAlign w:val="center"/>
          </w:tcPr>
          <w:p w14:paraId="2C7653CB" w14:textId="259A19E1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color w:val="FF0000"/>
                <w:sz w:val="20"/>
                <w:szCs w:val="20"/>
              </w:rPr>
              <w:t>Doplňte – platné pravomocné stavební povolení nebo souhlas s provedením ohlášeného stavebního záměru nebo účinnou veřejnoprávní smlouvu nahrazující stavební povolení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 je</w:t>
            </w:r>
            <w:r w:rsidR="00A21051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 xml:space="preserve">-li </w:t>
            </w:r>
            <w:r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relevantní</w:t>
            </w:r>
          </w:p>
        </w:tc>
      </w:tr>
      <w:tr w:rsidR="00295247" w14:paraId="73289C0C" w14:textId="77777777" w:rsidTr="00153985">
        <w:tc>
          <w:tcPr>
            <w:tcW w:w="1838" w:type="dxa"/>
          </w:tcPr>
          <w:p w14:paraId="297550A8" w14:textId="294200F1" w:rsidR="00295247" w:rsidRPr="00153985" w:rsidRDefault="00295247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</w:t>
            </w:r>
            <w:r w:rsidR="00E538D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224" w:type="dxa"/>
            <w:vAlign w:val="center"/>
          </w:tcPr>
          <w:p w14:paraId="14A4038B" w14:textId="1814664F" w:rsidR="00295247" w:rsidRPr="00153985" w:rsidRDefault="0005559D" w:rsidP="00153985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Doplňte – Položkový</w:t>
            </w:r>
            <w:r w:rsidR="00295247">
              <w:rPr>
                <w:rFonts w:ascii="Verdana" w:hAnsi="Verdana"/>
                <w:color w:val="FF0000"/>
                <w:sz w:val="20"/>
                <w:szCs w:val="20"/>
              </w:rPr>
              <w:t xml:space="preserve"> rozpočet</w:t>
            </w:r>
          </w:p>
        </w:tc>
      </w:tr>
      <w:tr w:rsidR="00153985" w14:paraId="648B3CAA" w14:textId="77777777" w:rsidTr="00153985">
        <w:tc>
          <w:tcPr>
            <w:tcW w:w="1838" w:type="dxa"/>
          </w:tcPr>
          <w:p w14:paraId="12F7B9D4" w14:textId="5EE30EB0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</w:t>
            </w:r>
            <w:r w:rsidR="00E538D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224" w:type="dxa"/>
          </w:tcPr>
          <w:p w14:paraId="44A0B6A2" w14:textId="6333232B" w:rsidR="00153985" w:rsidRPr="00A21051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 další přílohy, jsou</w:t>
            </w:r>
            <w:r w:rsidR="00A21051" w:rsidRPr="00A21051">
              <w:rPr>
                <w:rFonts w:ascii="Verdana" w:hAnsi="Verdana"/>
                <w:color w:val="FF0000"/>
                <w:sz w:val="20"/>
                <w:szCs w:val="20"/>
              </w:rPr>
              <w:t xml:space="preserve">-li </w:t>
            </w: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 xml:space="preserve">relevantní </w:t>
            </w:r>
          </w:p>
        </w:tc>
      </w:tr>
    </w:tbl>
    <w:p w14:paraId="6219DEA8" w14:textId="77777777" w:rsidR="00153985" w:rsidRDefault="00153985" w:rsidP="006E6251">
      <w:pPr>
        <w:rPr>
          <w:rFonts w:ascii="Verdana" w:hAnsi="Verdana"/>
        </w:rPr>
      </w:pPr>
    </w:p>
    <w:p w14:paraId="32495F1A" w14:textId="77777777" w:rsidR="00E1182F" w:rsidRDefault="00E1182F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BC8" w14:paraId="1CBD8825" w14:textId="77777777" w:rsidTr="00E50BC8">
        <w:tc>
          <w:tcPr>
            <w:tcW w:w="4531" w:type="dxa"/>
            <w:shd w:val="clear" w:color="auto" w:fill="D9E2F3" w:themeFill="accent1" w:themeFillTint="33"/>
          </w:tcPr>
          <w:p w14:paraId="0F37492F" w14:textId="4A411910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Místo a datum: </w:t>
            </w:r>
          </w:p>
        </w:tc>
        <w:tc>
          <w:tcPr>
            <w:tcW w:w="4531" w:type="dxa"/>
            <w:vAlign w:val="center"/>
          </w:tcPr>
          <w:p w14:paraId="56FF571B" w14:textId="7633E458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50BC8" w14:paraId="0D03C31F" w14:textId="77777777" w:rsidTr="00E50BC8">
        <w:tc>
          <w:tcPr>
            <w:tcW w:w="4531" w:type="dxa"/>
            <w:shd w:val="clear" w:color="auto" w:fill="D9E2F3" w:themeFill="accent1" w:themeFillTint="33"/>
          </w:tcPr>
          <w:p w14:paraId="2E1CA50C" w14:textId="121DD630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 statutárního zástupce/pověřené osoby:</w:t>
            </w:r>
          </w:p>
        </w:tc>
        <w:tc>
          <w:tcPr>
            <w:tcW w:w="4531" w:type="dxa"/>
            <w:vAlign w:val="center"/>
          </w:tcPr>
          <w:p w14:paraId="1BF47A47" w14:textId="3FCBFE67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50BC8" w14:paraId="253487E7" w14:textId="77777777" w:rsidTr="00E50BC8">
        <w:trPr>
          <w:trHeight w:val="1598"/>
        </w:trPr>
        <w:tc>
          <w:tcPr>
            <w:tcW w:w="4531" w:type="dxa"/>
            <w:shd w:val="clear" w:color="auto" w:fill="D9E2F3" w:themeFill="accent1" w:themeFillTint="33"/>
          </w:tcPr>
          <w:p w14:paraId="6461411E" w14:textId="3F1CD05B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Podpis předkladatele projektového záměru (elektronický podpis</w:t>
            </w:r>
            <w:r w:rsidR="00594378">
              <w:rPr>
                <w:rFonts w:ascii="Verdana" w:hAnsi="Verdana"/>
              </w:rPr>
              <w:t xml:space="preserve"> nebo ručně</w:t>
            </w:r>
            <w:r>
              <w:rPr>
                <w:rFonts w:ascii="Verdana" w:hAnsi="Verdana"/>
              </w:rPr>
              <w:t>):</w:t>
            </w:r>
          </w:p>
        </w:tc>
        <w:tc>
          <w:tcPr>
            <w:tcW w:w="4531" w:type="dxa"/>
          </w:tcPr>
          <w:p w14:paraId="020C1955" w14:textId="77777777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</w:p>
        </w:tc>
      </w:tr>
      <w:tr w:rsidR="00E50BC8" w14:paraId="39F90DB8" w14:textId="77777777" w:rsidTr="00E50BC8">
        <w:tc>
          <w:tcPr>
            <w:tcW w:w="9062" w:type="dxa"/>
            <w:gridSpan w:val="2"/>
            <w:shd w:val="clear" w:color="auto" w:fill="D9E2F3" w:themeFill="accent1" w:themeFillTint="33"/>
          </w:tcPr>
          <w:p w14:paraId="3DC4979C" w14:textId="4F5781C8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Svým podpisem čestně prohlašuji, že všechny informace v programovém záměru jsou pravdivé a úplné.</w:t>
            </w:r>
          </w:p>
        </w:tc>
      </w:tr>
    </w:tbl>
    <w:p w14:paraId="0D411ED1" w14:textId="77777777" w:rsidR="00E50BC8" w:rsidRPr="007F34B6" w:rsidRDefault="00E50BC8" w:rsidP="006E6251">
      <w:pPr>
        <w:rPr>
          <w:rFonts w:ascii="Verdana" w:hAnsi="Verdana"/>
        </w:rPr>
      </w:pPr>
    </w:p>
    <w:sectPr w:rsidR="00E50BC8" w:rsidRPr="007F34B6" w:rsidSect="004E4B1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3745" w14:textId="77777777" w:rsidR="003A0D40" w:rsidRDefault="003A0D40" w:rsidP="00DC4000">
      <w:pPr>
        <w:spacing w:after="0" w:line="240" w:lineRule="auto"/>
      </w:pPr>
      <w:r>
        <w:separator/>
      </w:r>
    </w:p>
  </w:endnote>
  <w:endnote w:type="continuationSeparator" w:id="0">
    <w:p w14:paraId="7D840522" w14:textId="77777777" w:rsidR="003A0D40" w:rsidRDefault="003A0D4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6478" w14:textId="77777777" w:rsidR="003A0D40" w:rsidRDefault="003A0D40" w:rsidP="00DC4000">
      <w:pPr>
        <w:spacing w:after="0" w:line="240" w:lineRule="auto"/>
      </w:pPr>
      <w:r>
        <w:separator/>
      </w:r>
    </w:p>
  </w:footnote>
  <w:footnote w:type="continuationSeparator" w:id="0">
    <w:p w14:paraId="699EB1F8" w14:textId="77777777" w:rsidR="003A0D40" w:rsidRDefault="003A0D4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C2F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32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1871"/>
    <w:rsid w:val="00003A9E"/>
    <w:rsid w:val="0005559D"/>
    <w:rsid w:val="000906A8"/>
    <w:rsid w:val="00106565"/>
    <w:rsid w:val="001115D4"/>
    <w:rsid w:val="00153985"/>
    <w:rsid w:val="0022143D"/>
    <w:rsid w:val="0023690F"/>
    <w:rsid w:val="00260C35"/>
    <w:rsid w:val="002749EF"/>
    <w:rsid w:val="00295247"/>
    <w:rsid w:val="002E7863"/>
    <w:rsid w:val="00337E2B"/>
    <w:rsid w:val="00351DDA"/>
    <w:rsid w:val="003A0D40"/>
    <w:rsid w:val="00455349"/>
    <w:rsid w:val="004743A4"/>
    <w:rsid w:val="004843AD"/>
    <w:rsid w:val="004A70A7"/>
    <w:rsid w:val="004E36F2"/>
    <w:rsid w:val="004E4B1D"/>
    <w:rsid w:val="00504B0B"/>
    <w:rsid w:val="005520F6"/>
    <w:rsid w:val="00566564"/>
    <w:rsid w:val="00566AB1"/>
    <w:rsid w:val="00583387"/>
    <w:rsid w:val="00594378"/>
    <w:rsid w:val="005E3EB1"/>
    <w:rsid w:val="006A084B"/>
    <w:rsid w:val="006C580A"/>
    <w:rsid w:val="006E6251"/>
    <w:rsid w:val="0074625F"/>
    <w:rsid w:val="00756F8E"/>
    <w:rsid w:val="007D1E1A"/>
    <w:rsid w:val="007E0304"/>
    <w:rsid w:val="007E4EE2"/>
    <w:rsid w:val="007F34B6"/>
    <w:rsid w:val="007F5BAD"/>
    <w:rsid w:val="00801A37"/>
    <w:rsid w:val="00806654"/>
    <w:rsid w:val="009014CC"/>
    <w:rsid w:val="00907B50"/>
    <w:rsid w:val="00976F5F"/>
    <w:rsid w:val="00996080"/>
    <w:rsid w:val="009E3115"/>
    <w:rsid w:val="00A21051"/>
    <w:rsid w:val="00A53285"/>
    <w:rsid w:val="00A9034F"/>
    <w:rsid w:val="00AB49A4"/>
    <w:rsid w:val="00AC004D"/>
    <w:rsid w:val="00B07A14"/>
    <w:rsid w:val="00BA3A50"/>
    <w:rsid w:val="00BA5233"/>
    <w:rsid w:val="00BA5D28"/>
    <w:rsid w:val="00BD6F81"/>
    <w:rsid w:val="00C1125A"/>
    <w:rsid w:val="00C13769"/>
    <w:rsid w:val="00C401E0"/>
    <w:rsid w:val="00C45973"/>
    <w:rsid w:val="00C566ED"/>
    <w:rsid w:val="00C56C33"/>
    <w:rsid w:val="00CC0098"/>
    <w:rsid w:val="00D62762"/>
    <w:rsid w:val="00DC4000"/>
    <w:rsid w:val="00DF1E0A"/>
    <w:rsid w:val="00E1182F"/>
    <w:rsid w:val="00E30757"/>
    <w:rsid w:val="00E50BC8"/>
    <w:rsid w:val="00E538D8"/>
    <w:rsid w:val="00E77BB6"/>
    <w:rsid w:val="00ED63D2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34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C5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7B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BB6"/>
    <w:rPr>
      <w:color w:val="605E5C"/>
      <w:shd w:val="clear" w:color="auto" w:fill="E1DFDD"/>
    </w:rPr>
  </w:style>
  <w:style w:type="paragraph" w:customStyle="1" w:styleId="Default">
    <w:name w:val="Default"/>
    <w:rsid w:val="0055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zso.cz/csu/czso/pocet-obyvatel-v-obcich-k-11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Aneta Müllerová</cp:lastModifiedBy>
  <cp:revision>56</cp:revision>
  <dcterms:created xsi:type="dcterms:W3CDTF">2022-01-28T11:01:00Z</dcterms:created>
  <dcterms:modified xsi:type="dcterms:W3CDTF">2023-11-09T11:27:00Z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